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F30" w:rsidRPr="0067198F" w:rsidRDefault="00282F30" w:rsidP="00282F30">
      <w:pPr>
        <w:jc w:val="center"/>
        <w:rPr>
          <w:rFonts w:ascii="Times New Roman" w:hAnsi="Times New Roman" w:cs="Times New Roman"/>
        </w:rPr>
      </w:pPr>
      <w:r w:rsidRPr="0067198F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282F30" w:rsidRPr="0067198F" w:rsidRDefault="00282F30" w:rsidP="00282F30">
      <w:pPr>
        <w:jc w:val="center"/>
        <w:rPr>
          <w:rFonts w:ascii="Times New Roman" w:hAnsi="Times New Roman" w:cs="Times New Roman"/>
        </w:rPr>
      </w:pPr>
      <w:r w:rsidRPr="0067198F">
        <w:rPr>
          <w:rFonts w:ascii="Times New Roman" w:hAnsi="Times New Roman" w:cs="Times New Roman"/>
        </w:rPr>
        <w:t>«Оглухинская средняя общеобразовательная школа»</w:t>
      </w:r>
    </w:p>
    <w:p w:rsidR="00282F30" w:rsidRDefault="00282F30" w:rsidP="00282F30">
      <w:pPr>
        <w:jc w:val="center"/>
        <w:rPr>
          <w:rFonts w:ascii="Times New Roman" w:hAnsi="Times New Roman" w:cs="Times New Roman"/>
        </w:rPr>
      </w:pPr>
      <w:r w:rsidRPr="0067198F">
        <w:rPr>
          <w:rFonts w:ascii="Times New Roman" w:hAnsi="Times New Roman" w:cs="Times New Roman"/>
        </w:rPr>
        <w:t>Крутинского муниципального района Омской области</w:t>
      </w:r>
    </w:p>
    <w:p w:rsidR="00282F30" w:rsidRDefault="00282F30" w:rsidP="00282F30">
      <w:pPr>
        <w:jc w:val="center"/>
        <w:rPr>
          <w:rFonts w:ascii="Times New Roman" w:hAnsi="Times New Roman" w:cs="Times New Roman"/>
        </w:rPr>
      </w:pPr>
    </w:p>
    <w:p w:rsidR="00282F30" w:rsidRPr="00B9661C" w:rsidRDefault="00282F30" w:rsidP="00282F30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3096"/>
        <w:gridCol w:w="3095"/>
        <w:gridCol w:w="3095"/>
      </w:tblGrid>
      <w:tr w:rsidR="00282F30" w:rsidRPr="0040209D" w:rsidTr="00282F30">
        <w:tc>
          <w:tcPr>
            <w:tcW w:w="3114" w:type="dxa"/>
          </w:tcPr>
          <w:p w:rsidR="00282F30" w:rsidRPr="0040209D" w:rsidRDefault="00282F30" w:rsidP="00282F30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282F30" w:rsidRDefault="00282F30" w:rsidP="00282F3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Педагогическим советом</w:t>
            </w:r>
          </w:p>
          <w:p w:rsidR="00282F30" w:rsidRPr="00297119" w:rsidRDefault="00282F30" w:rsidP="00282F3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 школы</w:t>
            </w:r>
          </w:p>
          <w:p w:rsidR="00282F30" w:rsidRDefault="00282F30" w:rsidP="00282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82F30" w:rsidRPr="008944ED" w:rsidRDefault="00282F30" w:rsidP="00282F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И.С.Лаптева</w:t>
            </w:r>
          </w:p>
          <w:p w:rsidR="00282F30" w:rsidRDefault="00282F30" w:rsidP="00282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«27» августа 2024 г.</w:t>
            </w:r>
          </w:p>
          <w:p w:rsidR="00282F30" w:rsidRPr="0040209D" w:rsidRDefault="00282F30" w:rsidP="00282F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2F30" w:rsidRPr="0040209D" w:rsidRDefault="00282F30" w:rsidP="00282F3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282F30" w:rsidRPr="00297119" w:rsidRDefault="00282F30" w:rsidP="00282F3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</w:t>
            </w:r>
            <w:proofErr w:type="gramStart"/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.д</w:t>
            </w:r>
            <w:proofErr w:type="gramEnd"/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иректора по УВР</w:t>
            </w:r>
          </w:p>
          <w:p w:rsidR="00282F30" w:rsidRDefault="00282F30" w:rsidP="00282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82F30" w:rsidRPr="008944ED" w:rsidRDefault="00282F30" w:rsidP="00282F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В.В.Старикова</w:t>
            </w:r>
          </w:p>
          <w:p w:rsidR="00282F30" w:rsidRDefault="00282F30" w:rsidP="00282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 № 118 от «27» августа 2024 г.</w:t>
            </w:r>
          </w:p>
          <w:p w:rsidR="00282F30" w:rsidRPr="0040209D" w:rsidRDefault="00282F30" w:rsidP="00282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2F30" w:rsidRPr="00297119" w:rsidRDefault="00282F30" w:rsidP="00282F3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282F30" w:rsidRPr="00297119" w:rsidRDefault="00282F30" w:rsidP="00282F3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 школы</w:t>
            </w:r>
          </w:p>
          <w:p w:rsidR="00282F30" w:rsidRDefault="00282F30" w:rsidP="00282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82F30" w:rsidRPr="008944ED" w:rsidRDefault="00282F30" w:rsidP="00282F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И.С.Лаптева</w:t>
            </w:r>
          </w:p>
          <w:p w:rsidR="00282F30" w:rsidRDefault="00282F30" w:rsidP="00282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 № 118 от «27» августа 2024 г.</w:t>
            </w:r>
          </w:p>
          <w:p w:rsidR="00282F30" w:rsidRPr="0040209D" w:rsidRDefault="00282F30" w:rsidP="00282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82F30" w:rsidRPr="005D2B21" w:rsidRDefault="00282F30" w:rsidP="00282F30">
      <w:pPr>
        <w:jc w:val="center"/>
        <w:rPr>
          <w:rFonts w:ascii="Times New Roman" w:hAnsi="Times New Roman" w:cs="Times New Roman"/>
        </w:rPr>
      </w:pPr>
    </w:p>
    <w:p w:rsidR="00282F30" w:rsidRDefault="00282F30" w:rsidP="00282F30"/>
    <w:p w:rsidR="00282F30" w:rsidRDefault="00282F30" w:rsidP="00282F30"/>
    <w:p w:rsidR="00282F30" w:rsidRDefault="00282F30" w:rsidP="00282F30"/>
    <w:p w:rsidR="00282F30" w:rsidRDefault="00282F30" w:rsidP="00282F30"/>
    <w:p w:rsidR="00282F30" w:rsidRPr="005D2B21" w:rsidRDefault="00282F30" w:rsidP="00282F30">
      <w:pPr>
        <w:jc w:val="center"/>
        <w:rPr>
          <w:rFonts w:ascii="Times New Roman" w:hAnsi="Times New Roman" w:cs="Times New Roman"/>
          <w:b/>
        </w:rPr>
      </w:pPr>
    </w:p>
    <w:p w:rsidR="00282F30" w:rsidRDefault="00282F30" w:rsidP="00282F3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Программа внеурочной деятельности</w:t>
      </w:r>
    </w:p>
    <w:p w:rsidR="00282F30" w:rsidRDefault="00282F30" w:rsidP="00282F3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Психолого-педагогический класс «Педагогический дебют»</w:t>
      </w:r>
    </w:p>
    <w:p w:rsidR="00282F30" w:rsidRPr="005D2B21" w:rsidRDefault="00282F30" w:rsidP="00282F3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 класс</w:t>
      </w:r>
    </w:p>
    <w:p w:rsidR="00282F30" w:rsidRDefault="00282F30" w:rsidP="00282F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2024-25 </w:t>
      </w:r>
      <w:proofErr w:type="spellStart"/>
      <w:r>
        <w:rPr>
          <w:rFonts w:ascii="Times New Roman" w:hAnsi="Times New Roman" w:cs="Times New Roman"/>
        </w:rPr>
        <w:t>уч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од</w:t>
      </w:r>
      <w:proofErr w:type="spellEnd"/>
    </w:p>
    <w:p w:rsidR="00282F30" w:rsidRDefault="00282F30" w:rsidP="00282F30">
      <w:pPr>
        <w:jc w:val="center"/>
        <w:rPr>
          <w:rFonts w:ascii="Times New Roman" w:hAnsi="Times New Roman" w:cs="Times New Roman"/>
        </w:rPr>
      </w:pPr>
    </w:p>
    <w:p w:rsidR="00282F30" w:rsidRDefault="00282F30" w:rsidP="00282F30">
      <w:pPr>
        <w:jc w:val="center"/>
        <w:rPr>
          <w:rFonts w:ascii="Times New Roman" w:hAnsi="Times New Roman" w:cs="Times New Roman"/>
        </w:rPr>
      </w:pPr>
    </w:p>
    <w:p w:rsidR="00282F30" w:rsidRDefault="00282F30" w:rsidP="00282F30">
      <w:pPr>
        <w:jc w:val="center"/>
        <w:rPr>
          <w:rFonts w:ascii="Times New Roman" w:hAnsi="Times New Roman" w:cs="Times New Roman"/>
        </w:rPr>
      </w:pPr>
    </w:p>
    <w:p w:rsidR="00282F30" w:rsidRDefault="00282F30" w:rsidP="00282F30">
      <w:pPr>
        <w:jc w:val="right"/>
        <w:rPr>
          <w:rFonts w:ascii="Times New Roman" w:hAnsi="Times New Roman" w:cs="Times New Roman"/>
        </w:rPr>
      </w:pPr>
    </w:p>
    <w:p w:rsidR="00282F30" w:rsidRDefault="00282F30" w:rsidP="00282F3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Составитель:  Киселёва Елена Юрьевна</w:t>
      </w:r>
    </w:p>
    <w:p w:rsidR="00282F30" w:rsidRDefault="00282F30" w:rsidP="00282F30">
      <w:pPr>
        <w:jc w:val="right"/>
        <w:rPr>
          <w:rFonts w:ascii="Times New Roman" w:hAnsi="Times New Roman" w:cs="Times New Roman"/>
        </w:rPr>
      </w:pPr>
    </w:p>
    <w:p w:rsidR="00282F30" w:rsidRDefault="00282F30" w:rsidP="00282F30">
      <w:pPr>
        <w:jc w:val="right"/>
        <w:rPr>
          <w:rFonts w:ascii="Times New Roman" w:hAnsi="Times New Roman" w:cs="Times New Roman"/>
        </w:rPr>
      </w:pPr>
    </w:p>
    <w:p w:rsidR="00282F30" w:rsidRPr="00F24D9C" w:rsidRDefault="00282F30" w:rsidP="00282F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с.Оглухино 2024 г.</w:t>
      </w:r>
    </w:p>
    <w:p w:rsidR="00DA509E" w:rsidRPr="000F29DB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педагогической деятельности в формировании и развитии общества, как на протяжении всей истории человечества, так и в современном мире, велика. После родителей, учитель – это важнейший проводник и помощник для подрастающего человека, несущий не только знания, но формирующий мировоззрение, ценностные ориентиры и личность в целом. </w:t>
      </w:r>
    </w:p>
    <w:p w:rsidR="00DA509E" w:rsidRDefault="007F6CD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современном обществе все больше внимания уделяется развитию личности и социальной жизни каждого человека. Государственная политика направлена на решение проблем, связанных с созданием и сохранением человеческого капитала, а также с развитием персонализированной помощи в области здравоохранения и образования. Однако явная нехватка компетентных специалистов в областях, ориентированных на человека, частично объясняется проблемами в отборе, подготовке и поддержке педагогических кадров. В настоящее время поколение Z имеет множество возможностей для саморазвития, но порой молодые люди теряются в огромном информационном потоке и боятся сделать неправильный выбор в своей жизни. Поэтому помощь на всех этапах определения своего профессионального и образовательного пути становится все более важной.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повышения престижа профессии учителя, признания особого статуса педагогических работников указом президента В.В. Путина 2023 год объявлен Годом педагога и наставника. 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председателя правительства Российской Федерации Т.А. Голикова отмечает, что «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адача предстоящего Года педагога и наставника – не только привлечь внимание к этой профессии и воздать должное уважение нашим учителям и наставникам, но и повысить интерес молодежи к педагогике, привлечь в педагогические ВУЗы творческих,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способных, активных абитуриентов, которые после окончания ВУЗа придут работать в школу».</w:t>
      </w:r>
      <w:proofErr w:type="gramEnd"/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Современное общество ждет молодого и активного, компетентного и мотивированного педагога/ наставника (в широком смысле этого слова), формирование которого должно начинаться не со случайного поступления в педагогический ВУЗ, а с осознания собственных педагогических ресурсов и потребности освоить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человекоцентрированную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профессию.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Раскрыть эти ресурсы и осознать потребность работать с людьми поможет ранняя профориентация и обучение в психолого-педагогическом классе, профессионализация которого будет реализовываться и через внеурочную деятельность. 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программы внеурочной деятельности: создание условий для профессионального самоопределения обучающихся в сфере психолого-педагогических наук через выявление педагогически одаренных старшеклассников, а также для последующей интеграции их в профессиональное сообщество.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DA509E" w:rsidRPr="000F29DB" w:rsidRDefault="007F6CD7" w:rsidP="000F29DB">
      <w:pPr>
        <w:pStyle w:val="af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представление о </w:t>
      </w:r>
      <w:proofErr w:type="spellStart"/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человекоцентрированных</w:t>
      </w:r>
      <w:proofErr w:type="spellEnd"/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профессиях;</w:t>
      </w:r>
    </w:p>
    <w:p w:rsidR="00DA509E" w:rsidRPr="000F29DB" w:rsidRDefault="007F6CD7" w:rsidP="000F29DB">
      <w:pPr>
        <w:pStyle w:val="af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соотносить собственные личностные качества и особенности с требованиями, предъявляемыми к специалистам;</w:t>
      </w:r>
    </w:p>
    <w:p w:rsidR="00DA509E" w:rsidRPr="000F29DB" w:rsidRDefault="007F6CD7" w:rsidP="000F29DB">
      <w:pPr>
        <w:pStyle w:val="af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самопознания, развивать рефлексию, целеполагание и умение планировать собственное профессиональное будущее;</w:t>
      </w:r>
    </w:p>
    <w:p w:rsidR="00DA509E" w:rsidRPr="000F29DB" w:rsidRDefault="007F6CD7" w:rsidP="000F29DB">
      <w:pPr>
        <w:pStyle w:val="af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 для формирования профессиональной </w:t>
      </w:r>
      <w:proofErr w:type="spellStart"/>
      <w:r w:rsidRPr="000F29DB">
        <w:rPr>
          <w:rFonts w:ascii="Times New Roman" w:eastAsia="Times New Roman" w:hAnsi="Times New Roman" w:cs="Times New Roman"/>
          <w:sz w:val="28"/>
          <w:szCs w:val="28"/>
        </w:rPr>
        <w:t>субъектности</w:t>
      </w:r>
      <w:proofErr w:type="spellEnd"/>
      <w:r w:rsidRPr="000F29DB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через </w:t>
      </w:r>
      <w:proofErr w:type="spellStart"/>
      <w:r w:rsidRPr="000F29DB">
        <w:rPr>
          <w:rFonts w:ascii="Times New Roman" w:eastAsia="Times New Roman" w:hAnsi="Times New Roman" w:cs="Times New Roman"/>
          <w:sz w:val="28"/>
          <w:szCs w:val="28"/>
        </w:rPr>
        <w:t>персонализацию</w:t>
      </w:r>
      <w:proofErr w:type="spellEnd"/>
      <w:r w:rsidRPr="000F29DB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проб;</w:t>
      </w:r>
    </w:p>
    <w:p w:rsidR="00DA509E" w:rsidRPr="000F29DB" w:rsidRDefault="007F6CD7" w:rsidP="000F29DB">
      <w:pPr>
        <w:pStyle w:val="af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коммуникативные умения, эмоциональный интеллект и социальную активность;</w:t>
      </w:r>
    </w:p>
    <w:p w:rsidR="00DA509E" w:rsidRPr="000F29DB" w:rsidRDefault="007F6CD7" w:rsidP="000F29DB">
      <w:pPr>
        <w:pStyle w:val="af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к труду профессионалов в сфере обучения и воспитания;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разработке программы учитывались: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Федеральный закон «Об образовании в РФ» (от 29 декабря 2021 г. № 273-ФЗ),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Федеральный государственный образовательный стандарт среднего общего образования (от 17 мая 2023 г. № 4130),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Концепция профильного обучения на старшей ступени образования (от 18 июля 2002 г. № 2783),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Примерная основная образовательная программа, одобренная решением федерального учебно-методического объединения по общему образованию (от 28 июня 2016 г. № 2/16-з),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Федеральный перечень учебников, рекомендуемых к использованию (от 20 мая 2020 г. № 254),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организаций, осуществляющих выпуск учебных пособий, которые допускаются к использованию (от 09 июля 2016 г. № 699),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Порядок организации и осуществления образовательной деятельности по основным общеобразовательным программам (от 22 марта 2021 г. № 115),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письмо Минобразования России «О методических рекомендациях по реализации курсов по выбору» (от 04 марта 2010 г. № 03-412</w:t>
      </w:r>
      <w:r>
        <w:rPr>
          <w:rFonts w:ascii="Times New Roman" w:eastAsia="Times New Roman" w:hAnsi="Times New Roman" w:cs="Times New Roman"/>
          <w:sz w:val="28"/>
          <w:szCs w:val="28"/>
        </w:rPr>
        <w:t>),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«Дорожная карта» по развитию сети профильных психолого-педагогических классов (групп) в субъектах Российской Федерации на 2023-2024 годы (от 28 декабря 2022 года № 16029п-П8).</w:t>
      </w:r>
    </w:p>
    <w:p w:rsidR="00DA509E" w:rsidRDefault="00DA5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38761D"/>
          <w:sz w:val="28"/>
          <w:szCs w:val="28"/>
        </w:rPr>
      </w:pP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внеурочной деятельности рассчитана на </w:t>
      </w:r>
      <w:r w:rsidR="00114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учебных часа и реализуется в течение одного учебного года по </w:t>
      </w:r>
      <w:r w:rsidR="0011478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 w:rsidR="00114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неделю в профильных предпрофессиональных классах психолого-педагогической направленности. </w:t>
      </w:r>
      <w:proofErr w:type="gramEnd"/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Направление программы внеурочной деятельности - социальное.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является практико-ориентированной и способствует формированию осознанности выбора в сфере психолого-педагогических профессий.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внеурочной деятельности строится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рефлексивно-деятельностном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подходе, который предполагает осознанное осуществление различных действий, способствующих профессиональному развитию, анализ перспектив и опыта, а также определение траектории развития личностных и профессиональных качеств, которые играют важную роль.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 предусматривает теоретическую подготовку (знакомство с основами педагогики и психологии, нормативными документами, регламентирующими деятельность специалистов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области образования,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передовыми технологиями обучения и воспитания), а также практическую подготовку (осуществление элементов профессиональных проб/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допрофессиональных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профильных проб, проведение самодиагностики индивидуально-личностных особенностей, участие в деловых играх и решении психолого-педагогических кейсов).</w:t>
      </w:r>
    </w:p>
    <w:p w:rsidR="00DA509E" w:rsidRDefault="007F6CD7" w:rsidP="00282F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внеурочной деятельности строится в рамках модели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внутришкольной</w:t>
      </w:r>
      <w:proofErr w:type="spellEnd"/>
      <w:r w:rsidR="00CB26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реализуется с использованием сетевых форм, т.е. подразумевает взаимодействие с профильными образовательными учреждениями среднего и высшего профессионального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другими социальными организациями. 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методы и формы обучения:</w:t>
      </w:r>
    </w:p>
    <w:p w:rsidR="00DA509E" w:rsidRPr="000F29DB" w:rsidRDefault="007F6CD7" w:rsidP="000F29DB">
      <w:pPr>
        <w:pStyle w:val="af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деятельностные</w:t>
      </w:r>
      <w:proofErr w:type="spellEnd"/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(проблемное обучение, кейсы, игры, социальное моделирование, </w:t>
      </w:r>
      <w:proofErr w:type="spellStart"/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геймификация</w:t>
      </w:r>
      <w:proofErr w:type="spellEnd"/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A509E" w:rsidRPr="000F29DB" w:rsidRDefault="007F6CD7" w:rsidP="000F29DB">
      <w:pPr>
        <w:pStyle w:val="af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события (подготовка и проведение занятий/ праздников для обучающихся младших классов);</w:t>
      </w:r>
    </w:p>
    <w:p w:rsidR="00DA509E" w:rsidRPr="000F29DB" w:rsidRDefault="007F6CD7" w:rsidP="000F29DB">
      <w:pPr>
        <w:pStyle w:val="af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 и исследовательская деятельность (учебные проекты в области психолого-педагогических наук);</w:t>
      </w:r>
    </w:p>
    <w:p w:rsidR="00DA509E" w:rsidRPr="000F29DB" w:rsidRDefault="007F6CD7" w:rsidP="000F29DB">
      <w:pPr>
        <w:pStyle w:val="af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коммуникативные практики (дискуссии, участие в </w:t>
      </w:r>
      <w:proofErr w:type="spellStart"/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</w:t>
      </w:r>
      <w:r w:rsidRPr="000F29DB">
        <w:rPr>
          <w:rFonts w:ascii="Times New Roman" w:eastAsia="Times New Roman" w:hAnsi="Times New Roman" w:cs="Times New Roman"/>
          <w:sz w:val="28"/>
          <w:szCs w:val="28"/>
        </w:rPr>
        <w:t>рах</w:t>
      </w:r>
      <w:proofErr w:type="spellEnd"/>
      <w:r w:rsidRPr="000F29DB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r w:rsidRPr="000F29D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A509E" w:rsidRDefault="00DA5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контроля: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текущий (прохождение и самоанализ психологических методик, выполнение заданий, самопроверка/ взаимопроверка заданий, разработка и реализация проектов</w:t>
      </w:r>
      <w:r w:rsidR="000F29DB" w:rsidRPr="000F29DB">
        <w:rPr>
          <w:rFonts w:ascii="Times New Roman" w:eastAsia="Times New Roman" w:hAnsi="Times New Roman" w:cs="Times New Roman"/>
          <w:sz w:val="28"/>
          <w:szCs w:val="28"/>
        </w:rPr>
        <w:t>; участие в олимпиадах по педагогике и психологии (всероссийских, региональных/ вузовских, межрегиональных, межвузовских), указанных в «Плане мероприятий (Дорожной карте) по развитию сети профильных психолого-педагогических классов/ групп в субъектах РФ на 2023-2024 учебный год», утвержденном Заместителем Министерства просвещения РФ, от 12.04.2023 г.</w:t>
      </w:r>
      <w:r w:rsidRPr="000F29DB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(создание и защита индивидуального/ коллективного проекта психолого-педагогической направленности)</w:t>
      </w:r>
      <w:r w:rsidR="00FC7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09E" w:rsidRDefault="00DA5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09E" w:rsidRPr="000F29DB" w:rsidRDefault="007F6CD7" w:rsidP="000F29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29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</w:t>
      </w:r>
      <w:r w:rsidR="000F29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ограммы внеурочной деятельности</w:t>
      </w:r>
    </w:p>
    <w:p w:rsidR="00DA509E" w:rsidRDefault="007F6CD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профориентации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правила выбора профессии, мотивация профессиональной деятельности, типология профессий, тип профессий «Человек-Человек» (описание, профессионально важные качества)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«Готовность к выбору профессии»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Чернявский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Карта интересов (А.Е.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Голомшток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Анкета «Ориентация» (И.Л. Соломин), Дифференциально-диагностический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(Е.А. Климов), Тест мотивации выбора профессии (Л.А.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Ясюкова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0F29DB">
        <w:rPr>
          <w:rFonts w:ascii="Times New Roman" w:eastAsia="Times New Roman" w:hAnsi="Times New Roman" w:cs="Times New Roman"/>
          <w:sz w:val="28"/>
          <w:szCs w:val="28"/>
        </w:rPr>
        <w:t>Методика «Пед</w:t>
      </w:r>
      <w:r w:rsidR="000F29DB">
        <w:rPr>
          <w:rFonts w:ascii="Times New Roman" w:eastAsia="Times New Roman" w:hAnsi="Times New Roman" w:cs="Times New Roman"/>
          <w:sz w:val="28"/>
          <w:szCs w:val="28"/>
        </w:rPr>
        <w:t xml:space="preserve">агогическая одаренность» </w:t>
      </w:r>
      <w:proofErr w:type="gramStart"/>
      <w:r w:rsidR="000F29DB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0F29DB">
        <w:rPr>
          <w:rFonts w:ascii="Times New Roman" w:eastAsia="Times New Roman" w:hAnsi="Times New Roman" w:cs="Times New Roman"/>
          <w:sz w:val="28"/>
          <w:szCs w:val="28"/>
        </w:rPr>
        <w:t>Г.И.</w:t>
      </w:r>
      <w:r w:rsidRPr="000F29DB">
        <w:rPr>
          <w:rFonts w:ascii="Times New Roman" w:eastAsia="Times New Roman" w:hAnsi="Times New Roman" w:cs="Times New Roman"/>
          <w:sz w:val="28"/>
          <w:szCs w:val="28"/>
        </w:rPr>
        <w:t xml:space="preserve"> Руденко)</w:t>
      </w:r>
    </w:p>
    <w:p w:rsidR="00DA509E" w:rsidRDefault="007F6CD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Человекоцентрированные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профессии 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широкий спектр профессий психолого-педагогического направления (учитель/ преподаватель, психолог, социальный педагог, воспитатель ДОУ, логопед/ дефектолог, социальный работник и другие)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11478F">
        <w:rPr>
          <w:rFonts w:ascii="Times New Roman" w:eastAsia="Times New Roman" w:hAnsi="Times New Roman" w:cs="Times New Roman"/>
          <w:sz w:val="28"/>
          <w:szCs w:val="28"/>
        </w:rPr>
        <w:t>функциональные обязанности специалистов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профессия/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специальность/ должность;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рынок труда, профессии будущего в сфере образования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на примере «Атласа новых профессий»;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профессионального образования, профессиональный стандарт 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диагностики направленности личности (Б.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Смекала и М. Кучера); анализ рынка труда в сфере обучения и воспитания (сайты поиска работы – количество вакансий, требования к профессионалу, спектр профессиональных обязанностей, средняя заработная плата);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справочника образовательных учреждений, осуществляющих профессиональную подготовку по направлению обучение и воспитание (образовательная карта);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эссе/ коллаж «Профессионал будущего» (образ, функции);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 «Атласа новых профессий»</w:t>
      </w:r>
    </w:p>
    <w:p w:rsidR="00DA509E" w:rsidRDefault="007F6CD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Педагогика и психология: вчера и сегодня</w:t>
      </w:r>
    </w:p>
    <w:p w:rsidR="00DA509E" w:rsidRPr="007F6CD7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история педагогики и психологии, основные направления и 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различные исторические эпохи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величайшие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 педагоги и психологи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истории человечества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: Я.А. Коменский, И.Г. Песталоцци, К.Д. Ушинский, А.С. Макаренко, М. </w:t>
      </w:r>
      <w:proofErr w:type="spellStart"/>
      <w:r w:rsidRPr="007F6CD7">
        <w:rPr>
          <w:rFonts w:ascii="Times New Roman" w:eastAsia="Times New Roman" w:hAnsi="Times New Roman" w:cs="Times New Roman"/>
          <w:sz w:val="28"/>
          <w:szCs w:val="28"/>
        </w:rPr>
        <w:t>Монтессори</w:t>
      </w:r>
      <w:proofErr w:type="spellEnd"/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, Я. Корчак, В.А. Сухомлинский, </w:t>
      </w:r>
      <w:sdt>
        <w:sdtPr>
          <w:tag w:val="goog_rdk_0"/>
          <w:id w:val="-1963950985"/>
        </w:sdtPr>
        <w:sdtContent/>
      </w:sdt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З. Фрейд, И.П. Павлов, Д.Б. Уотсон, А. Адлер, А. </w:t>
      </w:r>
      <w:proofErr w:type="spellStart"/>
      <w:r w:rsidRPr="007F6CD7">
        <w:rPr>
          <w:rFonts w:ascii="Times New Roman" w:eastAsia="Times New Roman" w:hAnsi="Times New Roman" w:cs="Times New Roman"/>
          <w:sz w:val="28"/>
          <w:szCs w:val="28"/>
        </w:rPr>
        <w:t>Маслоу</w:t>
      </w:r>
      <w:proofErr w:type="spellEnd"/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, Э. </w:t>
      </w:r>
      <w:proofErr w:type="spellStart"/>
      <w:r w:rsidRPr="007F6CD7">
        <w:rPr>
          <w:rFonts w:ascii="Times New Roman" w:eastAsia="Times New Roman" w:hAnsi="Times New Roman" w:cs="Times New Roman"/>
          <w:sz w:val="28"/>
          <w:szCs w:val="28"/>
        </w:rPr>
        <w:t>Эриксон</w:t>
      </w:r>
      <w:proofErr w:type="spellEnd"/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, В.М. Бехтерев, Л.С. Выгодский, П.Я. Гальперин, А.Н. Леонтьев, Д.Б. </w:t>
      </w:r>
      <w:proofErr w:type="spellStart"/>
      <w:r w:rsidRPr="007F6CD7">
        <w:rPr>
          <w:rFonts w:ascii="Times New Roman" w:eastAsia="Times New Roman" w:hAnsi="Times New Roman" w:cs="Times New Roman"/>
          <w:sz w:val="28"/>
          <w:szCs w:val="28"/>
        </w:rPr>
        <w:t>Эльконин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и роль профессий психолого-педагогического направления в современном мире (социальная поддержка и политика государства, законодательство в области обучения и воспитания: закон об образовании, конвенция о правах ребенка, ФГОС, общественные движения)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профессиональных склонностей (Л.А.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Йовайша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разбор кейсов – решение педагогических ситуаций, психологических задач</w:t>
      </w:r>
    </w:p>
    <w:p w:rsidR="00DA509E" w:rsidRDefault="007F6CD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Психолого-педагогические 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>отрасли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</w:p>
    <w:p w:rsidR="00DA509E" w:rsidRPr="007F6CD7" w:rsidRDefault="007F6CD7" w:rsidP="007F6CD7">
      <w:pPr>
        <w:pStyle w:val="af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CD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психология  – познавательные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психические процессы (внимание, память, </w:t>
      </w:r>
      <w:r w:rsidRPr="007F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мышление и 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 xml:space="preserve">интеллект, </w:t>
      </w:r>
      <w:r w:rsidR="000E496D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воображение)</w:t>
      </w:r>
    </w:p>
    <w:p w:rsidR="000E496D" w:rsidRPr="007F6CD7" w:rsidRDefault="000E496D" w:rsidP="000E496D">
      <w:pPr>
        <w:pStyle w:val="af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психология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>структура личности, темперамент, типы темпераментов, характер, способности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F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коммуникативные и организаторские способности, лидерский </w:t>
      </w:r>
      <w:proofErr w:type="spellStart"/>
      <w:r w:rsidRPr="007F6CD7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потенциал,эмпатия</w:t>
      </w:r>
      <w:proofErr w:type="spellEnd"/>
    </w:p>
    <w:p w:rsidR="00DA509E" w:rsidRPr="007F6CD7" w:rsidRDefault="007F6CD7" w:rsidP="007F6CD7">
      <w:pPr>
        <w:pStyle w:val="af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возрастная психология и педагогика – возрастные периодизации (возрастные особенности и задачи воспитания, сензитивные периоды), </w:t>
      </w:r>
    </w:p>
    <w:p w:rsidR="00DA509E" w:rsidRPr="007F6CD7" w:rsidRDefault="007F6CD7" w:rsidP="007F6CD7">
      <w:pPr>
        <w:pStyle w:val="af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F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психология </w:t>
      </w:r>
      <w:r w:rsidRPr="007F6CD7">
        <w:rPr>
          <w:rFonts w:ascii="Times New Roman" w:eastAsia="Times New Roman" w:hAnsi="Times New Roman" w:cs="Times New Roman"/>
          <w:sz w:val="28"/>
          <w:szCs w:val="28"/>
        </w:rPr>
        <w:t>общения – общение, группа, способы влияния, конфликтология (конфликты, стратегии поведения в конфликте), конструктивная критика, вербальное, невербальное общение, коммуникативные навыки</w:t>
      </w:r>
      <w:proofErr w:type="gramEnd"/>
    </w:p>
    <w:p w:rsidR="00DA509E" w:rsidRPr="007F6CD7" w:rsidRDefault="007F6CD7" w:rsidP="007F6CD7">
      <w:pPr>
        <w:pStyle w:val="af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CD7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психология профессиональной деятельности: самопрезентация – стиль и имидж, культура речи, тайм-менеджмент, принятие решений, стресс, профилактика профессионального выгорания, карьерные перспективы, профессиональное саморазвитие и самообучение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практика: Корректурная проба, Диагностика памяти, </w:t>
      </w:r>
      <w:proofErr w:type="spellStart"/>
      <w:r w:rsidRPr="00FC7759">
        <w:rPr>
          <w:rFonts w:ascii="Times New Roman" w:eastAsia="Times New Roman" w:hAnsi="Times New Roman" w:cs="Times New Roman"/>
          <w:sz w:val="28"/>
          <w:szCs w:val="28"/>
        </w:rPr>
        <w:t>Опросник</w:t>
      </w:r>
      <w:proofErr w:type="spellEnd"/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 типа мышления, Тест </w:t>
      </w:r>
      <w:proofErr w:type="spellStart"/>
      <w:r w:rsidRPr="00FC7759"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 Э.П. </w:t>
      </w:r>
      <w:proofErr w:type="spellStart"/>
      <w:r w:rsidRPr="00FC7759">
        <w:rPr>
          <w:rFonts w:ascii="Times New Roman" w:eastAsia="Times New Roman" w:hAnsi="Times New Roman" w:cs="Times New Roman"/>
          <w:sz w:val="28"/>
          <w:szCs w:val="28"/>
        </w:rPr>
        <w:t>Торранса</w:t>
      </w:r>
      <w:proofErr w:type="spellEnd"/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C7759">
        <w:rPr>
          <w:rFonts w:ascii="Times New Roman" w:eastAsia="Times New Roman" w:hAnsi="Times New Roman" w:cs="Times New Roman"/>
          <w:sz w:val="28"/>
          <w:szCs w:val="28"/>
        </w:rPr>
        <w:t>Опросник</w:t>
      </w:r>
      <w:proofErr w:type="spellEnd"/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proofErr w:type="spellStart"/>
      <w:r w:rsidRPr="00FC7759">
        <w:rPr>
          <w:rFonts w:ascii="Times New Roman" w:eastAsia="Times New Roman" w:hAnsi="Times New Roman" w:cs="Times New Roman"/>
          <w:sz w:val="28"/>
          <w:szCs w:val="28"/>
        </w:rPr>
        <w:t>Айзенка</w:t>
      </w:r>
      <w:proofErr w:type="spellEnd"/>
      <w:r w:rsidRPr="00FC7759">
        <w:rPr>
          <w:rFonts w:ascii="Times New Roman" w:eastAsia="Times New Roman" w:hAnsi="Times New Roman" w:cs="Times New Roman"/>
          <w:sz w:val="28"/>
          <w:szCs w:val="28"/>
        </w:rPr>
        <w:t>, Анкета на лидерские качества и потенциал, Коммуникативно-организаторские склонности, Карта склонностей (Е.Е. Смирнова), Методика диагностики тактики поведение в конфликтной ситуации (</w:t>
      </w:r>
      <w:proofErr w:type="spellStart"/>
      <w:r w:rsidRPr="00FC7759">
        <w:rPr>
          <w:rFonts w:ascii="Times New Roman" w:eastAsia="Times New Roman" w:hAnsi="Times New Roman" w:cs="Times New Roman"/>
          <w:sz w:val="28"/>
          <w:szCs w:val="28"/>
        </w:rPr>
        <w:t>адапт.К.Н</w:t>
      </w:r>
      <w:proofErr w:type="spellEnd"/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. Томас), Якоря карьеры (Э. Шейн), Нацеленность на карьеру (М.Ф. Шевченко); </w:t>
      </w:r>
      <w:proofErr w:type="gramStart"/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упражнения на развитие внимания </w:t>
      </w:r>
      <w:r w:rsidR="00FC7759" w:rsidRPr="00FC7759">
        <w:rPr>
          <w:rFonts w:ascii="Times New Roman" w:eastAsia="Times New Roman" w:hAnsi="Times New Roman" w:cs="Times New Roman"/>
          <w:sz w:val="28"/>
          <w:szCs w:val="28"/>
        </w:rPr>
        <w:t>(«Муха»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>), памяти (приемы мнемотехники), мышления</w:t>
      </w:r>
      <w:r w:rsidR="00FC7759" w:rsidRPr="00FC7759"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>сложные аналогии</w:t>
      </w:r>
      <w:r w:rsidR="00FC7759" w:rsidRPr="00FC7759"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>логичность</w:t>
      </w:r>
      <w:r w:rsidR="00FC7759" w:rsidRPr="00FC775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C7759" w:rsidRPr="00FC7759">
        <w:rPr>
          <w:rFonts w:ascii="Times New Roman" w:eastAsia="Times New Roman" w:hAnsi="Times New Roman" w:cs="Times New Roman"/>
          <w:sz w:val="28"/>
          <w:szCs w:val="28"/>
        </w:rPr>
        <w:t>«ключ к неизвестному»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); деловые игры на сплочение команды, на лидерские качества, на принятие решений, на </w:t>
      </w:r>
      <w:proofErr w:type="spellStart"/>
      <w:r w:rsidRPr="00FC7759">
        <w:rPr>
          <w:rFonts w:ascii="Times New Roman" w:eastAsia="Times New Roman" w:hAnsi="Times New Roman" w:cs="Times New Roman"/>
          <w:sz w:val="28"/>
          <w:szCs w:val="28"/>
        </w:rPr>
        <w:t>самопрезентацию</w:t>
      </w:r>
      <w:proofErr w:type="spellEnd"/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; игра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«Необитаемый остров»; упражнение «Самопрезентация», практическое упражнение «Критика лите</w:t>
      </w:r>
      <w:r w:rsidR="00FC7759"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ратурного персонажа»; 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«Список дел»</w:t>
      </w:r>
      <w:r w:rsidR="00FC77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C7759" w:rsidRPr="00FC775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>Испорченный телефон</w:t>
      </w:r>
      <w:r w:rsidR="00FC7759" w:rsidRPr="00FC7759">
        <w:rPr>
          <w:rFonts w:ascii="Times New Roman" w:eastAsia="Times New Roman" w:hAnsi="Times New Roman" w:cs="Times New Roman"/>
          <w:sz w:val="28"/>
          <w:szCs w:val="28"/>
        </w:rPr>
        <w:t>», «Интервью»,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 xml:space="preserve"> «Искусство публичного выступлен</w:t>
      </w:r>
      <w:r w:rsidR="00FC7759">
        <w:rPr>
          <w:rFonts w:ascii="Times New Roman" w:eastAsia="Times New Roman" w:hAnsi="Times New Roman" w:cs="Times New Roman"/>
          <w:sz w:val="28"/>
          <w:szCs w:val="28"/>
        </w:rPr>
        <w:t>ия», «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>Незаконченные предложения</w:t>
      </w:r>
      <w:r w:rsidR="00FC7759">
        <w:rPr>
          <w:rFonts w:ascii="Times New Roman" w:eastAsia="Times New Roman" w:hAnsi="Times New Roman" w:cs="Times New Roman"/>
          <w:sz w:val="28"/>
          <w:szCs w:val="28"/>
        </w:rPr>
        <w:t>», «Трудности  взаимопонимания»</w:t>
      </w:r>
      <w:proofErr w:type="gramEnd"/>
    </w:p>
    <w:p w:rsidR="00DA509E" w:rsidRDefault="007F6CD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технологии воспитания и обучения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теория: знакомство с актуальными технологиями воспитания и обучения: игровые (роль игры в воспитании и обучении, организация игровой деятельности, 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>классификации 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групповые;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нформационно-коммуникативные; проектные; технология развития критического мышления; кейс-технология.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C7759">
        <w:rPr>
          <w:rFonts w:ascii="Times New Roman" w:eastAsia="Times New Roman" w:hAnsi="Times New Roman" w:cs="Times New Roman"/>
          <w:sz w:val="28"/>
          <w:szCs w:val="28"/>
        </w:rPr>
        <w:t>рактика: интеллектуальная игра «Знатоки»</w:t>
      </w:r>
      <w:r>
        <w:rPr>
          <w:rFonts w:ascii="Times New Roman" w:eastAsia="Times New Roman" w:hAnsi="Times New Roman" w:cs="Times New Roman"/>
          <w:sz w:val="28"/>
          <w:szCs w:val="28"/>
        </w:rPr>
        <w:t>, упражнения для развития критического мышления (приемы мозговой штурм, интеллектуальные р</w:t>
      </w:r>
      <w:r w:rsidR="00FC7759">
        <w:rPr>
          <w:rFonts w:ascii="Times New Roman" w:eastAsia="Times New Roman" w:hAnsi="Times New Roman" w:cs="Times New Roman"/>
          <w:sz w:val="28"/>
          <w:szCs w:val="28"/>
        </w:rPr>
        <w:t>азминки, «Корзина идей», прием «</w:t>
      </w:r>
      <w:proofErr w:type="spellStart"/>
      <w:r w:rsidR="00FC7759"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 w:rsidR="00FC775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FC7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7759">
        <w:rPr>
          <w:rFonts w:ascii="Times New Roman" w:eastAsia="Times New Roman" w:hAnsi="Times New Roman" w:cs="Times New Roman"/>
          <w:sz w:val="28"/>
          <w:szCs w:val="28"/>
        </w:rPr>
        <w:t>Да-Нет</w:t>
      </w:r>
      <w:proofErr w:type="spellEnd"/>
      <w:r w:rsidR="00FC77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C7759">
        <w:rPr>
          <w:rFonts w:ascii="Times New Roman" w:eastAsia="Times New Roman" w:hAnsi="Times New Roman" w:cs="Times New Roman"/>
          <w:sz w:val="28"/>
          <w:szCs w:val="28"/>
        </w:rPr>
        <w:t>Взаимовопрос</w:t>
      </w:r>
      <w:proofErr w:type="spellEnd"/>
      <w:r w:rsidR="00FC7759">
        <w:rPr>
          <w:rFonts w:ascii="Times New Roman" w:eastAsia="Times New Roman" w:hAnsi="Times New Roman" w:cs="Times New Roman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sz w:val="28"/>
          <w:szCs w:val="28"/>
        </w:rPr>
        <w:t>Перепутанные логические цепочки</w:t>
      </w:r>
      <w:r w:rsidR="00FC775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создание собственного информационного  презентационного продукта),  </w:t>
      </w:r>
      <w:r w:rsidRPr="00FC7759">
        <w:rPr>
          <w:rFonts w:ascii="Times New Roman" w:eastAsia="Times New Roman" w:hAnsi="Times New Roman" w:cs="Times New Roman"/>
          <w:sz w:val="28"/>
          <w:szCs w:val="28"/>
        </w:rPr>
        <w:t>учебные занятия с учащимися младших классов с применением интерактивных форматов,  решение проблемных задач по разным учебным предметам.</w:t>
      </w:r>
    </w:p>
    <w:p w:rsidR="00DA509E" w:rsidRDefault="007F6CD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Итоговое занятие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практика: защита индивидуального/ коллективного проекта психолого-педагогической направленности 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внеурочной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предусматривает прохождение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элементов профессиональных проб,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допрофессиональных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профильных проб, которые организуются 2 раза в четверть/ 4 раза в полугодие.</w:t>
      </w:r>
    </w:p>
    <w:tbl>
      <w:tblPr>
        <w:tblStyle w:val="a9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43"/>
        <w:gridCol w:w="6343"/>
      </w:tblGrid>
      <w:tr w:rsidR="00DA509E">
        <w:tc>
          <w:tcPr>
            <w:tcW w:w="29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Профессия</w:t>
            </w:r>
          </w:p>
        </w:tc>
        <w:tc>
          <w:tcPr>
            <w:tcW w:w="63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DA509E">
        <w:tc>
          <w:tcPr>
            <w:tcW w:w="29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63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уроке</w:t>
            </w:r>
          </w:p>
        </w:tc>
      </w:tr>
      <w:tr w:rsidR="00DA509E">
        <w:tc>
          <w:tcPr>
            <w:tcW w:w="29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Психолог-профконсультант</w:t>
            </w:r>
          </w:p>
        </w:tc>
        <w:tc>
          <w:tcPr>
            <w:tcW w:w="63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профессии по личностным характеристикам</w:t>
            </w:r>
          </w:p>
        </w:tc>
      </w:tr>
      <w:tr w:rsidR="00DA509E">
        <w:tc>
          <w:tcPr>
            <w:tcW w:w="29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63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социального портрета класса</w:t>
            </w:r>
          </w:p>
        </w:tc>
      </w:tr>
      <w:tr w:rsidR="00DA509E">
        <w:tc>
          <w:tcPr>
            <w:tcW w:w="29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63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сценария праздника/ подготовка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праздничного концерта</w:t>
            </w:r>
          </w:p>
        </w:tc>
      </w:tr>
      <w:tr w:rsidR="00DA509E">
        <w:tc>
          <w:tcPr>
            <w:tcW w:w="29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Воспитатель ДОУ</w:t>
            </w:r>
          </w:p>
        </w:tc>
        <w:tc>
          <w:tcPr>
            <w:tcW w:w="63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занятия </w:t>
            </w:r>
          </w:p>
        </w:tc>
      </w:tr>
      <w:tr w:rsidR="00DA509E">
        <w:tc>
          <w:tcPr>
            <w:tcW w:w="29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Логопед</w:t>
            </w:r>
          </w:p>
        </w:tc>
        <w:tc>
          <w:tcPr>
            <w:tcW w:w="63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занятия по коррекции звукопроизношения (скороговорки)</w:t>
            </w:r>
          </w:p>
        </w:tc>
      </w:tr>
      <w:tr w:rsidR="00DA509E">
        <w:tc>
          <w:tcPr>
            <w:tcW w:w="29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психолог</w:t>
            </w:r>
          </w:p>
        </w:tc>
        <w:tc>
          <w:tcPr>
            <w:tcW w:w="63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психологического анализа урока</w:t>
            </w:r>
          </w:p>
        </w:tc>
      </w:tr>
      <w:tr w:rsidR="00DA509E">
        <w:tc>
          <w:tcPr>
            <w:tcW w:w="29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6343" w:type="dxa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урока по ФГОС, подготовка презентации по теме урока</w:t>
            </w:r>
          </w:p>
        </w:tc>
      </w:tr>
    </w:tbl>
    <w:p w:rsidR="00DA509E" w:rsidRDefault="00DA5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Ожидаемые (планируемые) результаты:</w:t>
      </w:r>
    </w:p>
    <w:p w:rsidR="00DA509E" w:rsidRDefault="007F6C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личностные: 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основ саморазвития и самовоспитания в соответствии с общечеловеческими ценностями и идеалами гражданского общества;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мировоззрения, соответствующего современному уровню развития науки и общественной практики, основанного на диалоге культур, различных форм общественного сознания, осознание своего места в поликультурном мире;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взаимопонимание, находить общие цели и сотрудничать для их достижения;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осознание ценности труда специалистов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человекоцентрированных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профессий и готовность к профессиональному самоопределению в данной сфере;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готовность и способность к самостоятельной,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ответственной деятельности, к образованию и самообразованию, сознательное отношение к непрерывному образованию, как условию успешной профессиональной и общественной деятельности;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развитие познавательных интересов, интеллектуальной и ценностно-смысловой сфер;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эстетического отношения к миру, включая эстетику научного творчество, общественных отношений;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принятие и реализация ценностей здорового и безопасного образа жизни;</w:t>
      </w:r>
    </w:p>
    <w:p w:rsidR="00DA509E" w:rsidRDefault="007F6C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метапредметные: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познавательные универсальные учебные действия: владение навыками познавательной деятельности, учебно-исследовательской и проектной деятельности, навыками разрешения проблемных ситуаций; совершенствование имеющегося и приобретение нового опыта познавательной деятельности; готовность и способность к самостоятельной информационно-познавательной деятельности, владение навыками получения необходимой информации из разнообразных источников, умение ориентироваться в них, критически оценивать и интерпретировать полученную из них информацию;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проводить анализ информации, строить логические рассуждение, делать умозаключения и выводы;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коммуникативные универсальные учебные действия: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развитие социального и эмоционального интеллекта; формирование способности к принятию себя и других; умение формулировать, аргументировать и отстаивать собственное мнение;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регулятивные универсальные учебные действия: умение самостоятельно определять цели деятельности и составлять планы деятельности;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самостоятельно осуществлять, контролировать и корректировать деятельность; использовать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DA509E" w:rsidRDefault="007F6C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(по темам)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сформированность представлений об основах профориентации, о современном рынке труда в сфере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человекоцентрированных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профессий;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владение понятийно-терминологическим аппаратом психологии и педагогики;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владение знаниями о наиболее важных открытиях и достижениях в области психолого-педагогических наук, о роли отечественных ученых, внесших вклад в развитие мировой педагогики и психологии;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углубление, расширение и систематизация знаний в области педагогики и психологии; 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сформированность представлений об основных нормативно-правовых документах в области образования;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сформированные представления о современных технологиях воспитания и обучения;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применять психологические знания в общественной и профессиональной деятельности, поликультурном общении, сформированность умения решать практические задачи на базе осознания основ теории обучения и воспитания;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сформированность представлений о методах научного познания психологических явлений и процессов.</w:t>
      </w:r>
    </w:p>
    <w:p w:rsidR="00DA509E" w:rsidRDefault="007F6CD7">
      <w:pPr>
        <w:rPr>
          <w:rFonts w:ascii="Times New Roman" w:eastAsia="Times New Roman" w:hAnsi="Times New Roman" w:cs="Times New Roman"/>
          <w:sz w:val="28"/>
          <w:szCs w:val="28"/>
        </w:rPr>
        <w:sectPr w:rsidR="00DA509E">
          <w:pgSz w:w="11906" w:h="16838"/>
          <w:pgMar w:top="1418" w:right="1418" w:bottom="1418" w:left="1418" w:header="709" w:footer="709" w:gutter="0"/>
          <w:pgNumType w:start="1"/>
          <w:cols w:space="720"/>
        </w:sectPr>
      </w:pPr>
      <w:r>
        <w:br w:type="page"/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Тематическое планирование</w:t>
      </w:r>
    </w:p>
    <w:tbl>
      <w:tblPr>
        <w:tblStyle w:val="aa"/>
        <w:tblW w:w="142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7"/>
        <w:gridCol w:w="3686"/>
        <w:gridCol w:w="5528"/>
        <w:gridCol w:w="1417"/>
        <w:gridCol w:w="1417"/>
        <w:gridCol w:w="1418"/>
      </w:tblGrid>
      <w:tr w:rsidR="00DA509E">
        <w:trPr>
          <w:trHeight w:val="726"/>
        </w:trPr>
        <w:tc>
          <w:tcPr>
            <w:tcW w:w="817" w:type="dxa"/>
            <w:vMerge w:val="restart"/>
            <w:vAlign w:val="center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  <w:p w:rsidR="00DA509E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5528" w:type="dxa"/>
            <w:vMerge w:val="restart"/>
            <w:vAlign w:val="center"/>
          </w:tcPr>
          <w:p w:rsidR="00DA509E" w:rsidRPr="00FC7759" w:rsidRDefault="00FC7759" w:rsidP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F6CD7"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ниверсальные учебные действия</w:t>
            </w:r>
          </w:p>
        </w:tc>
        <w:tc>
          <w:tcPr>
            <w:tcW w:w="4252" w:type="dxa"/>
            <w:gridSpan w:val="3"/>
            <w:vAlign w:val="center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 часов</w:t>
            </w:r>
          </w:p>
        </w:tc>
      </w:tr>
      <w:tr w:rsidR="00DA509E">
        <w:trPr>
          <w:trHeight w:val="726"/>
        </w:trPr>
        <w:tc>
          <w:tcPr>
            <w:tcW w:w="817" w:type="dxa"/>
            <w:vMerge/>
            <w:vAlign w:val="center"/>
          </w:tcPr>
          <w:p w:rsidR="00DA509E" w:rsidRDefault="00DA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DA509E" w:rsidRDefault="00DA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vMerge/>
            <w:vAlign w:val="center"/>
          </w:tcPr>
          <w:p w:rsidR="00DA509E" w:rsidRPr="00FC7759" w:rsidRDefault="00DA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1417" w:type="dxa"/>
            <w:vAlign w:val="center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Теория </w:t>
            </w:r>
          </w:p>
        </w:tc>
        <w:tc>
          <w:tcPr>
            <w:tcW w:w="1418" w:type="dxa"/>
            <w:vAlign w:val="center"/>
          </w:tcPr>
          <w:p w:rsidR="00DA509E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FC7759">
        <w:trPr>
          <w:trHeight w:val="966"/>
        </w:trPr>
        <w:tc>
          <w:tcPr>
            <w:tcW w:w="817" w:type="dxa"/>
            <w:vAlign w:val="center"/>
          </w:tcPr>
          <w:p w:rsidR="00FC7759" w:rsidRDefault="00FC77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профориентации</w:t>
            </w:r>
          </w:p>
        </w:tc>
        <w:tc>
          <w:tcPr>
            <w:tcW w:w="5528" w:type="dxa"/>
            <w:vMerge w:val="restart"/>
            <w:vAlign w:val="center"/>
          </w:tcPr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- научатся наблюдать, сравнивать, классифицировать, группировать</w:t>
            </w:r>
          </w:p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- делать выводы, выявлять закономерности</w:t>
            </w:r>
          </w:p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- научатся самостоятельно мыслить</w:t>
            </w:r>
          </w:p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приобретут новые коммуникативные</w:t>
            </w:r>
          </w:p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качества, мотивацию к самообразованию и</w:t>
            </w:r>
          </w:p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творчеству</w:t>
            </w:r>
          </w:p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- научатся практическим навыкам организации внеклассной деятельности</w:t>
            </w:r>
          </w:p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- смогут выполнять и защищать задания и</w:t>
            </w:r>
          </w:p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</w:t>
            </w:r>
          </w:p>
          <w:p w:rsidR="00FC7759" w:rsidRPr="00FC7759" w:rsidRDefault="00FC7759" w:rsidP="00FC7759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научатся на занятиях, решать педагогические ситуации, оформлять </w:t>
            </w:r>
            <w:r w:rsidRPr="00FC77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диагностические работы</w:t>
            </w:r>
          </w:p>
        </w:tc>
        <w:tc>
          <w:tcPr>
            <w:tcW w:w="1417" w:type="dxa"/>
            <w:vAlign w:val="center"/>
          </w:tcPr>
          <w:p w:rsidR="00FC7759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7" w:type="dxa"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FC7759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C7759">
        <w:trPr>
          <w:trHeight w:val="966"/>
        </w:trPr>
        <w:tc>
          <w:tcPr>
            <w:tcW w:w="817" w:type="dxa"/>
            <w:vAlign w:val="center"/>
          </w:tcPr>
          <w:p w:rsidR="00FC7759" w:rsidRDefault="00FC77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Человекоцентрированные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профессии</w:t>
            </w:r>
          </w:p>
        </w:tc>
        <w:tc>
          <w:tcPr>
            <w:tcW w:w="5528" w:type="dxa"/>
            <w:vMerge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C7759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C7759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FC7759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7759">
        <w:trPr>
          <w:trHeight w:val="966"/>
        </w:trPr>
        <w:tc>
          <w:tcPr>
            <w:tcW w:w="817" w:type="dxa"/>
            <w:vAlign w:val="center"/>
          </w:tcPr>
          <w:p w:rsidR="00FC7759" w:rsidRDefault="00FC77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C7759" w:rsidRDefault="00FC77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Педагогика и психология: вчера и сегодня</w:t>
            </w:r>
          </w:p>
        </w:tc>
        <w:tc>
          <w:tcPr>
            <w:tcW w:w="5528" w:type="dxa"/>
            <w:vMerge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C7759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C7759">
        <w:trPr>
          <w:trHeight w:val="966"/>
        </w:trPr>
        <w:tc>
          <w:tcPr>
            <w:tcW w:w="817" w:type="dxa"/>
            <w:vAlign w:val="center"/>
          </w:tcPr>
          <w:p w:rsidR="00FC7759" w:rsidRDefault="00FC77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C7759" w:rsidRDefault="00FC7759" w:rsidP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Психолого-педагогические </w:t>
            </w:r>
            <w:r w:rsidR="0096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отрасли</w:t>
            </w:r>
          </w:p>
        </w:tc>
        <w:tc>
          <w:tcPr>
            <w:tcW w:w="5528" w:type="dxa"/>
            <w:vMerge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7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C7759">
        <w:trPr>
          <w:trHeight w:val="966"/>
        </w:trPr>
        <w:tc>
          <w:tcPr>
            <w:tcW w:w="817" w:type="dxa"/>
            <w:vAlign w:val="center"/>
          </w:tcPr>
          <w:p w:rsidR="00FC7759" w:rsidRDefault="00FC77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Современные технологии воспитания и обучения</w:t>
            </w:r>
          </w:p>
        </w:tc>
        <w:tc>
          <w:tcPr>
            <w:tcW w:w="5528" w:type="dxa"/>
            <w:vMerge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7759">
        <w:trPr>
          <w:trHeight w:val="966"/>
        </w:trPr>
        <w:tc>
          <w:tcPr>
            <w:tcW w:w="817" w:type="dxa"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686" w:type="dxa"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5528" w:type="dxa"/>
            <w:vMerge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FC7759" w:rsidRDefault="00FC7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FC7759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A509E" w:rsidRDefault="00DA509E" w:rsidP="00FC77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509E" w:rsidRDefault="007F6CD7" w:rsidP="00FC77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Поурочное планирование</w:t>
      </w:r>
    </w:p>
    <w:tbl>
      <w:tblPr>
        <w:tblStyle w:val="ab"/>
        <w:tblW w:w="143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25"/>
        <w:gridCol w:w="3450"/>
        <w:gridCol w:w="2130"/>
        <w:gridCol w:w="1845"/>
        <w:gridCol w:w="2130"/>
        <w:gridCol w:w="1425"/>
        <w:gridCol w:w="2415"/>
      </w:tblGrid>
      <w:tr w:rsidR="00DA509E" w:rsidRPr="005B335D" w:rsidTr="0011478F">
        <w:tc>
          <w:tcPr>
            <w:tcW w:w="925" w:type="dxa"/>
            <w:vMerge w:val="restart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50" w:type="dxa"/>
            <w:vMerge w:val="restart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6105" w:type="dxa"/>
            <w:gridSpan w:val="3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425" w:type="dxa"/>
            <w:vMerge w:val="restart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изучения</w:t>
            </w:r>
          </w:p>
        </w:tc>
        <w:tc>
          <w:tcPr>
            <w:tcW w:w="2415" w:type="dxa"/>
            <w:vMerge w:val="restart"/>
            <w:vAlign w:val="center"/>
          </w:tcPr>
          <w:p w:rsidR="00DA509E" w:rsidRPr="005B335D" w:rsidRDefault="007F6CD7" w:rsidP="005B3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DA509E" w:rsidRPr="005B335D" w:rsidTr="0011478F">
        <w:tc>
          <w:tcPr>
            <w:tcW w:w="925" w:type="dxa"/>
            <w:vMerge/>
            <w:vAlign w:val="center"/>
          </w:tcPr>
          <w:p w:rsidR="00DA509E" w:rsidRPr="005B335D" w:rsidRDefault="00DA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50" w:type="dxa"/>
            <w:vMerge/>
            <w:vAlign w:val="center"/>
          </w:tcPr>
          <w:p w:rsidR="00DA509E" w:rsidRPr="005B335D" w:rsidRDefault="00DA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84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Теория </w:t>
            </w:r>
          </w:p>
        </w:tc>
        <w:tc>
          <w:tcPr>
            <w:tcW w:w="2130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Практика </w:t>
            </w:r>
          </w:p>
        </w:tc>
        <w:tc>
          <w:tcPr>
            <w:tcW w:w="1425" w:type="dxa"/>
            <w:vMerge/>
            <w:vAlign w:val="center"/>
          </w:tcPr>
          <w:p w:rsidR="00DA509E" w:rsidRPr="005B335D" w:rsidRDefault="00DA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Merge/>
            <w:vAlign w:val="center"/>
          </w:tcPr>
          <w:p w:rsidR="00DA509E" w:rsidRPr="005B335D" w:rsidRDefault="00DA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DA50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95" w:type="dxa"/>
            <w:gridSpan w:val="6"/>
            <w:vAlign w:val="center"/>
          </w:tcPr>
          <w:p w:rsidR="00DA509E" w:rsidRPr="005B335D" w:rsidRDefault="007F6CD7" w:rsidP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профориентации - </w:t>
            </w:r>
            <w:r w:rsidR="00967ED1"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часа</w:t>
            </w:r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50" w:type="dxa"/>
            <w:vAlign w:val="center"/>
          </w:tcPr>
          <w:p w:rsidR="00DA509E" w:rsidRPr="00282F30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2F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Правила и мотивы выбора профессии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 w:rsidP="00F70F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http://proftime.edu.ru/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450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Типология профессий. Тип профессий “Человек-Человек”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 w:rsidP="00F70F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http://metodkabi.net.ru/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DA50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95" w:type="dxa"/>
            <w:gridSpan w:val="6"/>
            <w:vAlign w:val="center"/>
          </w:tcPr>
          <w:p w:rsidR="00DA509E" w:rsidRPr="005B335D" w:rsidRDefault="007F6CD7" w:rsidP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Человекоцентрированные</w:t>
            </w:r>
            <w:proofErr w:type="spellEnd"/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профессии </w:t>
            </w: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67ED1"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450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Широкий спектр профессий психолого-педагогического направления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http://prof.biografguru.ru/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5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Профессия/ специальность/ должность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http://metodkabi.net.ru/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45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Современный рынок труда </w:t>
            </w:r>
            <w:proofErr w:type="spellStart"/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человекоцентрированных</w:t>
            </w:r>
            <w:proofErr w:type="spellEnd"/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профессий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 w:rsidP="00F70F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http://www.futurejob.ru/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45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Профессиональный стандарт. Функциональные обязанности специалистов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https://proekt-pro.ru/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450" w:type="dxa"/>
            <w:vAlign w:val="center"/>
          </w:tcPr>
          <w:p w:rsidR="00DA509E" w:rsidRPr="005B335D" w:rsidRDefault="00967ED1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 будущего в сфере образования и воспитания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 w:rsidP="00F70F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http://atlas100.ru/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DA50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95" w:type="dxa"/>
            <w:gridSpan w:val="6"/>
            <w:vAlign w:val="center"/>
          </w:tcPr>
          <w:p w:rsidR="00DA509E" w:rsidRPr="005B335D" w:rsidRDefault="007F6CD7" w:rsidP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Педагогика и психология: вчера и сегодня - </w:t>
            </w:r>
            <w:r w:rsidR="00967ED1"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 </w:t>
            </w:r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450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развития педагогики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9A18C3" w:rsidRPr="005B335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http://books.altspu.ru/document/13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450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и школы психологии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9A18C3" w:rsidRPr="005B335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https://psychojournal.ru/psychologists/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450" w:type="dxa"/>
            <w:vAlign w:val="center"/>
          </w:tcPr>
          <w:p w:rsidR="00DA509E" w:rsidRPr="005B335D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Величайшие</w:t>
            </w:r>
            <w:r w:rsidR="007F6CD7"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 и психологи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130" w:type="dxa"/>
            <w:vAlign w:val="center"/>
          </w:tcPr>
          <w:p w:rsidR="00DA509E" w:rsidRPr="005B335D" w:rsidRDefault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9A18C3" w:rsidRPr="005B335D" w:rsidRDefault="007A4BE4" w:rsidP="009A1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9A18C3" w:rsidRPr="005B335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http://books.altspu.ru/document/13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450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 и роль </w:t>
            </w:r>
            <w:proofErr w:type="spellStart"/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человекоцентрированных</w:t>
            </w:r>
            <w:proofErr w:type="spellEnd"/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профессий в современном мире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DA509E" w:rsidRPr="005B335D" w:rsidRDefault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https://www.r21.spb.ru/empl/vacanciesap.htm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720"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450" w:type="dxa"/>
            <w:vAlign w:val="center"/>
          </w:tcPr>
          <w:p w:rsidR="00DA509E" w:rsidRPr="005B335D" w:rsidRDefault="007F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Законодательство РФ в области образования</w:t>
            </w:r>
            <w:r w:rsidR="00967ED1"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.Общественные движения в РФ</w:t>
            </w:r>
          </w:p>
        </w:tc>
        <w:tc>
          <w:tcPr>
            <w:tcW w:w="2130" w:type="dxa"/>
            <w:vAlign w:val="center"/>
          </w:tcPr>
          <w:p w:rsidR="00DA509E" w:rsidRPr="005B335D" w:rsidRDefault="0096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DA509E" w:rsidRPr="005B335D" w:rsidRDefault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130" w:type="dxa"/>
            <w:vAlign w:val="center"/>
          </w:tcPr>
          <w:p w:rsidR="00DA509E" w:rsidRPr="005B335D" w:rsidRDefault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25" w:type="dxa"/>
            <w:vAlign w:val="center"/>
          </w:tcPr>
          <w:p w:rsidR="00DA509E" w:rsidRPr="005B335D" w:rsidRDefault="00DA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DA509E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="009A18C3" w:rsidRPr="005B335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https://fzakon.ru/obrazovanie/</w:t>
              </w:r>
            </w:hyperlink>
          </w:p>
        </w:tc>
      </w:tr>
      <w:tr w:rsidR="00DA509E" w:rsidRPr="005B335D" w:rsidTr="0011478F">
        <w:trPr>
          <w:trHeight w:val="966"/>
        </w:trPr>
        <w:tc>
          <w:tcPr>
            <w:tcW w:w="925" w:type="dxa"/>
            <w:vAlign w:val="center"/>
          </w:tcPr>
          <w:p w:rsidR="00DA509E" w:rsidRPr="005B335D" w:rsidRDefault="00DA50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95" w:type="dxa"/>
            <w:gridSpan w:val="6"/>
            <w:vAlign w:val="center"/>
          </w:tcPr>
          <w:p w:rsidR="00DA509E" w:rsidRPr="005B335D" w:rsidRDefault="007F6CD7" w:rsidP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Психолого-педагогические </w:t>
            </w:r>
            <w:r w:rsidR="0011478F"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отрасли</w:t>
            </w: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="000E496D"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часов </w:t>
            </w:r>
          </w:p>
        </w:tc>
      </w:tr>
      <w:tr w:rsidR="0011478F" w:rsidRPr="005B335D" w:rsidTr="0011478F">
        <w:trPr>
          <w:trHeight w:val="966"/>
        </w:trPr>
        <w:tc>
          <w:tcPr>
            <w:tcW w:w="925" w:type="dxa"/>
            <w:vAlign w:val="center"/>
          </w:tcPr>
          <w:p w:rsidR="0011478F" w:rsidRPr="005B335D" w:rsidRDefault="0011478F" w:rsidP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450" w:type="dxa"/>
            <w:vAlign w:val="center"/>
          </w:tcPr>
          <w:p w:rsidR="0011478F" w:rsidRPr="005B335D" w:rsidRDefault="000E496D" w:rsidP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психология. Познавательные психические процессы</w:t>
            </w:r>
          </w:p>
        </w:tc>
        <w:tc>
          <w:tcPr>
            <w:tcW w:w="2130" w:type="dxa"/>
            <w:vAlign w:val="center"/>
          </w:tcPr>
          <w:p w:rsidR="0011478F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11478F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11478F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11478F" w:rsidRPr="005B335D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11478F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8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http://metodkabi.net.ru/</w:t>
              </w:r>
            </w:hyperlink>
          </w:p>
        </w:tc>
      </w:tr>
      <w:tr w:rsidR="0011478F" w:rsidRPr="005B335D" w:rsidTr="0011478F">
        <w:trPr>
          <w:trHeight w:val="966"/>
        </w:trPr>
        <w:tc>
          <w:tcPr>
            <w:tcW w:w="925" w:type="dxa"/>
            <w:vAlign w:val="center"/>
          </w:tcPr>
          <w:p w:rsidR="0011478F" w:rsidRPr="005B335D" w:rsidRDefault="0011478F" w:rsidP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3450" w:type="dxa"/>
            <w:vAlign w:val="center"/>
          </w:tcPr>
          <w:p w:rsidR="0011478F" w:rsidRPr="005B335D" w:rsidRDefault="000E496D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Структура личности. Способности </w:t>
            </w:r>
          </w:p>
        </w:tc>
        <w:tc>
          <w:tcPr>
            <w:tcW w:w="2130" w:type="dxa"/>
            <w:vAlign w:val="center"/>
          </w:tcPr>
          <w:p w:rsidR="0011478F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11478F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11478F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11478F" w:rsidRPr="005B335D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11478F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9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http://metodkabi.net.ru/</w:t>
              </w:r>
            </w:hyperlink>
          </w:p>
        </w:tc>
      </w:tr>
      <w:tr w:rsidR="000E496D" w:rsidRPr="005B335D" w:rsidTr="0011478F">
        <w:trPr>
          <w:trHeight w:val="966"/>
        </w:trPr>
        <w:tc>
          <w:tcPr>
            <w:tcW w:w="925" w:type="dxa"/>
            <w:vAlign w:val="center"/>
          </w:tcPr>
          <w:p w:rsidR="000E496D" w:rsidRPr="005B335D" w:rsidRDefault="004221F3" w:rsidP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3450" w:type="dxa"/>
            <w:vAlign w:val="center"/>
          </w:tcPr>
          <w:p w:rsidR="000E496D" w:rsidRPr="005B335D" w:rsidRDefault="000E496D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Темперамент. Типы темперамента</w:t>
            </w:r>
          </w:p>
        </w:tc>
        <w:tc>
          <w:tcPr>
            <w:tcW w:w="2130" w:type="dxa"/>
            <w:vAlign w:val="center"/>
          </w:tcPr>
          <w:p w:rsidR="000E496D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0E496D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0E496D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0E496D" w:rsidRPr="005B335D" w:rsidRDefault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0E496D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0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http://metodkabi.net.ru/</w:t>
              </w:r>
            </w:hyperlink>
          </w:p>
        </w:tc>
      </w:tr>
      <w:tr w:rsidR="000E496D" w:rsidRPr="005B335D" w:rsidTr="0011478F">
        <w:trPr>
          <w:trHeight w:val="966"/>
        </w:trPr>
        <w:tc>
          <w:tcPr>
            <w:tcW w:w="925" w:type="dxa"/>
            <w:vAlign w:val="center"/>
          </w:tcPr>
          <w:p w:rsidR="000E496D" w:rsidRPr="005B335D" w:rsidRDefault="004221F3" w:rsidP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3450" w:type="dxa"/>
            <w:vAlign w:val="center"/>
          </w:tcPr>
          <w:p w:rsidR="000E496D" w:rsidRPr="005B335D" w:rsidRDefault="000E496D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 </w:t>
            </w:r>
          </w:p>
        </w:tc>
        <w:tc>
          <w:tcPr>
            <w:tcW w:w="2130" w:type="dxa"/>
            <w:vAlign w:val="center"/>
          </w:tcPr>
          <w:p w:rsidR="000E496D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0E496D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0E496D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0E496D" w:rsidRPr="005B335D" w:rsidRDefault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0E496D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1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http://metodkabi.net.ru/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3450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Лидерский потенциал. </w:t>
            </w:r>
            <w:proofErr w:type="spellStart"/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Эмпатия</w:t>
            </w:r>
            <w:proofErr w:type="spellEnd"/>
          </w:p>
        </w:tc>
        <w:tc>
          <w:tcPr>
            <w:tcW w:w="2130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2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https://4brain.ru/blog/подборка-материалов-по-лидерству/</w:t>
              </w:r>
            </w:hyperlink>
          </w:p>
        </w:tc>
      </w:tr>
      <w:tr w:rsidR="000E496D" w:rsidRPr="005B335D" w:rsidTr="0011478F">
        <w:trPr>
          <w:trHeight w:val="966"/>
        </w:trPr>
        <w:tc>
          <w:tcPr>
            <w:tcW w:w="925" w:type="dxa"/>
            <w:vAlign w:val="center"/>
          </w:tcPr>
          <w:p w:rsidR="000E496D" w:rsidRPr="005B335D" w:rsidRDefault="004221F3" w:rsidP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3450" w:type="dxa"/>
            <w:vAlign w:val="center"/>
          </w:tcPr>
          <w:p w:rsidR="000E496D" w:rsidRPr="005B335D" w:rsidRDefault="000E496D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Возрастная психология и педагогика. Возрастные </w:t>
            </w: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периодизации</w:t>
            </w:r>
          </w:p>
        </w:tc>
        <w:tc>
          <w:tcPr>
            <w:tcW w:w="2130" w:type="dxa"/>
            <w:vAlign w:val="center"/>
          </w:tcPr>
          <w:p w:rsidR="000E496D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5" w:type="dxa"/>
            <w:vAlign w:val="center"/>
          </w:tcPr>
          <w:p w:rsidR="000E496D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0E496D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0E496D" w:rsidRPr="005B335D" w:rsidRDefault="000E4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0E496D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3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https://npsyj.ru/sections/5019/?ysclid</w:t>
              </w:r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lastRenderedPageBreak/>
                <w:t>=loclwedtg774282123</w:t>
              </w:r>
            </w:hyperlink>
          </w:p>
        </w:tc>
      </w:tr>
      <w:tr w:rsidR="0011478F" w:rsidRPr="005B335D" w:rsidTr="0011478F">
        <w:trPr>
          <w:trHeight w:val="966"/>
        </w:trPr>
        <w:tc>
          <w:tcPr>
            <w:tcW w:w="925" w:type="dxa"/>
            <w:vAlign w:val="center"/>
          </w:tcPr>
          <w:p w:rsidR="0011478F" w:rsidRPr="005B335D" w:rsidRDefault="004221F3" w:rsidP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4.7</w:t>
            </w:r>
          </w:p>
        </w:tc>
        <w:tc>
          <w:tcPr>
            <w:tcW w:w="3450" w:type="dxa"/>
            <w:vAlign w:val="center"/>
          </w:tcPr>
          <w:p w:rsidR="0011478F" w:rsidRPr="005B335D" w:rsidRDefault="000E496D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Психология общения</w:t>
            </w:r>
          </w:p>
        </w:tc>
        <w:tc>
          <w:tcPr>
            <w:tcW w:w="2130" w:type="dxa"/>
            <w:vAlign w:val="center"/>
          </w:tcPr>
          <w:p w:rsidR="0011478F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11478F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11478F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11478F" w:rsidRPr="005B335D" w:rsidRDefault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11478F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4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https://psychologyofcommunication.jimdofree.com/?ysclid=locm4waczj780040171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4.8</w:t>
            </w:r>
          </w:p>
        </w:tc>
        <w:tc>
          <w:tcPr>
            <w:tcW w:w="3450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Вербальное и невербальное общение</w:t>
            </w:r>
          </w:p>
        </w:tc>
        <w:tc>
          <w:tcPr>
            <w:tcW w:w="2130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5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https://psychologyofcommunication.jimdofree.com/?ysclid=locm4waczj780040171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4.9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Психология групп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6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https://obu4ayka.ru/bez-rubriki/__trashed-1204.html?ysclid=locm6t3c3k771767</w:t>
              </w:r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lastRenderedPageBreak/>
                <w:t>729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4.10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Конфликтология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7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https://conflictology.ru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4.11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Самопрезентация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8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https://studentopedia.ru/lib/zakony-samoprezentacii-v-delovoy-srede-850.html?ysclid=locmcl6djh552485829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4.12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Тайм-менеджмент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 w:rsidP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9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https://kinzhal.media/calendario/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4.13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Стресс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E25988" w:rsidRPr="005B335D" w:rsidRDefault="00E25988" w:rsidP="00E25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0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https://vseostresse.ru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4.14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 профессионального выгорания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1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https://ug.ru/professionalnoe-vygoranie-2/?ysclid=locmdw2rok934330080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4.15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Карьера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2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https://swsu.ru/sveden/files/Uchebnoe_posobie_PPK.pdf?ysclid=locmhuvna1745180568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>
            <w:pPr>
              <w:numPr>
                <w:ilvl w:val="0"/>
                <w:numId w:val="10"/>
              </w:num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5" w:type="dxa"/>
            <w:gridSpan w:val="6"/>
            <w:vAlign w:val="center"/>
          </w:tcPr>
          <w:p w:rsidR="004221F3" w:rsidRPr="005B335D" w:rsidRDefault="004221F3" w:rsidP="004221F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технологии воспитания и обучения - 10 часов</w:t>
            </w:r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и игровое обучение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4221F3" w:rsidRPr="005B335D" w:rsidRDefault="00F70FE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3" w:history="1">
              <w:r w:rsidR="005B335D" w:rsidRPr="0011274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https://edu.kpfu.ru/course/view.php?id=3046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«Знатоки»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4" w:history="1">
              <w:r w:rsidR="00694CB0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https://disk.yandex.ru/d/9UXDs1FABc</w:t>
              </w:r>
              <w:r w:rsidR="00694CB0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lastRenderedPageBreak/>
                <w:t>Ihtg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технологии обучения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4221F3" w:rsidRPr="005B335D" w:rsidRDefault="00F70FE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415" w:type="dxa"/>
            <w:vAlign w:val="center"/>
          </w:tcPr>
          <w:p w:rsidR="004221F3" w:rsidRPr="00CB26F9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5" w:history="1">
              <w:r w:rsidR="005B335D" w:rsidRPr="005B335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B335D" w:rsidRPr="00CB26F9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5B335D" w:rsidRPr="005B335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spravochnick</w:t>
              </w:r>
              <w:proofErr w:type="spellEnd"/>
              <w:r w:rsidR="005B335D" w:rsidRPr="00CB26F9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B335D" w:rsidRPr="005B335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5B335D" w:rsidRPr="00CB26F9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5B335D" w:rsidRPr="005B335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pedagogika</w:t>
              </w:r>
              <w:proofErr w:type="spellEnd"/>
              <w:r w:rsidR="005B335D" w:rsidRPr="00CB26F9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5B335D" w:rsidRPr="005B335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sovremennye</w:t>
              </w:r>
              <w:proofErr w:type="spellEnd"/>
              <w:r w:rsidR="005B335D" w:rsidRPr="00CB26F9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5B335D" w:rsidRPr="005B335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pedagogicheskie</w:t>
              </w:r>
              <w:proofErr w:type="spellEnd"/>
              <w:r w:rsidR="005B335D" w:rsidRPr="00CB26F9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5B335D" w:rsidRPr="005B335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te</w:t>
              </w:r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hnologii</w:t>
              </w:r>
              <w:proofErr w:type="spellEnd"/>
              <w:r w:rsidR="005B335D" w:rsidRPr="00CB26F9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Групповые, проектные и коммуникативные технологии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30" w:type="dxa"/>
            <w:vAlign w:val="center"/>
          </w:tcPr>
          <w:p w:rsidR="004221F3" w:rsidRPr="005B335D" w:rsidRDefault="00F70FE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6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https://spravochnick.ru/pedagogika/sovremennye_pedagogicheskie_tehnologii/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развития критического мышления. Кейс-технология</w:t>
            </w:r>
          </w:p>
        </w:tc>
        <w:tc>
          <w:tcPr>
            <w:tcW w:w="2130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F70FE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 w:rsidR="004221F3" w:rsidRPr="005B335D" w:rsidRDefault="00F70FE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7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https://spravochnick.ru/pedagogika/sovremennye_pedagogicheskie_tehnologii/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3395" w:type="dxa"/>
            <w:gridSpan w:val="6"/>
            <w:vAlign w:val="center"/>
          </w:tcPr>
          <w:p w:rsidR="004221F3" w:rsidRPr="005B335D" w:rsidRDefault="004221F3" w:rsidP="00F70FE9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Итоговое занятие - </w:t>
            </w:r>
            <w:r w:rsidR="00F70FE9"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</w:t>
            </w:r>
            <w:proofErr w:type="gramStart"/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</w:p>
        </w:tc>
        <w:tc>
          <w:tcPr>
            <w:tcW w:w="2130" w:type="dxa"/>
            <w:vAlign w:val="center"/>
          </w:tcPr>
          <w:p w:rsidR="004221F3" w:rsidRPr="005B335D" w:rsidRDefault="00F70FE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4221F3" w:rsidRPr="005B335D" w:rsidRDefault="00F70FE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8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https://102spb.ru/images/stories/ip/rabochaya_programma_10.pdf</w:t>
              </w:r>
            </w:hyperlink>
          </w:p>
        </w:tc>
      </w:tr>
      <w:tr w:rsidR="004221F3" w:rsidRPr="005B335D" w:rsidTr="0011478F">
        <w:trPr>
          <w:trHeight w:val="966"/>
        </w:trPr>
        <w:tc>
          <w:tcPr>
            <w:tcW w:w="925" w:type="dxa"/>
            <w:vAlign w:val="center"/>
          </w:tcPr>
          <w:p w:rsidR="004221F3" w:rsidRPr="005B335D" w:rsidRDefault="004221F3" w:rsidP="0011478F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450" w:type="dxa"/>
            <w:vAlign w:val="center"/>
          </w:tcPr>
          <w:p w:rsidR="004221F3" w:rsidRPr="005B335D" w:rsidRDefault="004221F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</w:t>
            </w:r>
            <w:proofErr w:type="gramStart"/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</w:p>
        </w:tc>
        <w:tc>
          <w:tcPr>
            <w:tcW w:w="2130" w:type="dxa"/>
            <w:vAlign w:val="center"/>
          </w:tcPr>
          <w:p w:rsidR="004221F3" w:rsidRPr="005B335D" w:rsidRDefault="00F70FE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 w:rsidR="004221F3" w:rsidRPr="005B335D" w:rsidRDefault="004221F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4221F3" w:rsidRPr="005B335D" w:rsidRDefault="00F70FE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3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5" w:type="dxa"/>
            <w:vAlign w:val="center"/>
          </w:tcPr>
          <w:p w:rsidR="004221F3" w:rsidRPr="005B335D" w:rsidRDefault="004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221F3" w:rsidRPr="005B335D" w:rsidRDefault="007A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9" w:history="1">
              <w:r w:rsidR="005B335D" w:rsidRPr="0011274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https://102spb.ru/images/stories/ip/pologenie_ip.pdf</w:t>
              </w:r>
            </w:hyperlink>
          </w:p>
        </w:tc>
      </w:tr>
    </w:tbl>
    <w:p w:rsidR="00DA509E" w:rsidRDefault="00DA5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A509E">
          <w:pgSz w:w="16838" w:h="11906" w:orient="landscape"/>
          <w:pgMar w:top="1418" w:right="1418" w:bottom="1418" w:left="1418" w:header="709" w:footer="709" w:gutter="0"/>
          <w:cols w:space="720"/>
        </w:sectPr>
      </w:pP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Учебно-методическое обеспечение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Образовательные материалы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</w:p>
    <w:p w:rsidR="00DA509E" w:rsidRDefault="007F6C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Балакирева Э.В., Старшеклассники в поле профессионального выбора. Педагогический профиль. -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2005. - 96 с.</w:t>
      </w:r>
    </w:p>
    <w:p w:rsidR="00DA509E" w:rsidRDefault="007F6C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Белова С.В., Элективные курсы гуманитарной направленности для различных профилей обучения. Учебно-методическое пособие. - СПб.: Глобус, 2006. - 192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09E" w:rsidRDefault="007F6C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Долинина Н.В., Я - лидер нового поколения. - М.: Просвещение, 2022. - 208 с.</w:t>
      </w:r>
    </w:p>
    <w:p w:rsidR="00DA509E" w:rsidRDefault="007F6CD7">
      <w:pPr>
        <w:numPr>
          <w:ilvl w:val="0"/>
          <w:numId w:val="4"/>
        </w:numPr>
        <w:shd w:val="clear" w:color="auto" w:fill="FFFFFF"/>
        <w:spacing w:after="0" w:line="29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Основы педагогики и психологии: 10-11 классы: учебное пособие: в 2-х частях. Часть 1/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С, Казакова Е. 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 Ю. - М.: Просвещение, 2023 - 239 с.</w:t>
      </w:r>
    </w:p>
    <w:p w:rsidR="00DA509E" w:rsidRDefault="007F6CD7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Гатанов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Ю.Б., Баранов А.А., Психология 8-11 класс. Учебник. - СПб: Издательство “Питер”, 2007. - 224 с.</w:t>
      </w:r>
    </w:p>
    <w:p w:rsidR="00DA509E" w:rsidRDefault="007F6CD7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Коломинский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Основы психологии. Учебник для учащихся старших классов и студентов первых курсов высших учебных заведений»: АСТ; М.; 2010 - 239 с.</w:t>
      </w:r>
    </w:p>
    <w:p w:rsidR="00DA509E" w:rsidRDefault="00DA5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262A39"/>
          <w:sz w:val="24"/>
          <w:szCs w:val="24"/>
          <w:shd w:val="clear" w:color="auto" w:fill="F3F7FA"/>
        </w:rPr>
      </w:pPr>
    </w:p>
    <w:p w:rsidR="00DA509E" w:rsidRDefault="00DA5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262A39"/>
          <w:sz w:val="24"/>
          <w:szCs w:val="24"/>
          <w:shd w:val="clear" w:color="auto" w:fill="F3F7FA"/>
        </w:rPr>
      </w:pP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материалы для учителя</w:t>
      </w:r>
    </w:p>
    <w:p w:rsidR="00DA509E" w:rsidRDefault="007F6C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Гуревич П.С., Введение в профессию (психология). - М.: Изд. Инфра-М, 2023 г. - 416 с.</w:t>
      </w:r>
    </w:p>
    <w:p w:rsidR="00DA509E" w:rsidRDefault="007F6C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Ксензова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Г.Ю., Инновационные технологии обучения и воспитания школьников: учебное пособие. - М.: Изд. Педагогическое общество России, 2008. - 128 с.</w:t>
      </w:r>
    </w:p>
    <w:p w:rsidR="00DA509E" w:rsidRDefault="007F6C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Мижериков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В.А., Ермоленко М.Н., Введение в педагогическую деятельность. - М.: Изд. Педагогическое общество России, 2002. - 268 с.</w:t>
      </w:r>
    </w:p>
    <w:p w:rsidR="00DA509E" w:rsidRDefault="007F6C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Организация деятельности психолого-педагогических классов: учебно-методическое пособие. – Москва: Академия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России, 2021. – 392 с.</w:t>
      </w:r>
    </w:p>
    <w:p w:rsidR="00DA509E" w:rsidRDefault="007F6CD7">
      <w:pPr>
        <w:numPr>
          <w:ilvl w:val="0"/>
          <w:numId w:val="7"/>
        </w:numPr>
        <w:shd w:val="clear" w:color="auto" w:fill="FFFFFF"/>
        <w:spacing w:after="0" w:line="29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Пономаренко Л.П., Белоусова Р.В. Основы психологии для старшеклассников: Пособие для педагога: В 2 ч. -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Гуманит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изд. центр ВЛАДОС, 2001. - Ч. 1. Основы психологии: 10 кл. - 224 с.</w:t>
      </w:r>
    </w:p>
    <w:p w:rsidR="00DA509E" w:rsidRDefault="007F6CD7">
      <w:pPr>
        <w:numPr>
          <w:ilvl w:val="0"/>
          <w:numId w:val="7"/>
        </w:numPr>
        <w:shd w:val="clear" w:color="auto" w:fill="FFFFFF"/>
        <w:spacing w:after="0" w:line="29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Пономаренко Л.П., Белоусова Р.В. Основы психологии для старшеклассников: Пособие для педагога: В 2 ч. -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Гуманит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изд. центр ВЛАДОС, 2001. - Ч. 2. Психология общения: 11 кл. - 192 с.</w:t>
      </w:r>
    </w:p>
    <w:p w:rsidR="00DA509E" w:rsidRDefault="007F6C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Пряжников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Н.С., Румянцева Л.С., Самоопределение и профессиональная ориентация учащихся. - М.: Изд. Академия, 2013. - 208 с.</w:t>
      </w:r>
    </w:p>
    <w:p w:rsidR="00DA509E" w:rsidRDefault="007F6C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Радугин А.А., Психология и педагогика. - М.: Изд.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Almamater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2002. - 256 с.</w:t>
      </w:r>
    </w:p>
    <w:p w:rsidR="00DA509E" w:rsidRDefault="007F6C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Селевко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Г.К., Энциклопедия образовательных технологий: в 2 т. Т. 1 - М.: НИИ школьных технологий, 2019. - 818 с.</w:t>
      </w:r>
    </w:p>
    <w:p w:rsidR="00DA509E" w:rsidRDefault="007F6CD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Селевко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Г.К., Энциклопедия образовательных технологий: в 2 т. Т. 2 - М.: НИИ школьных технологий, 2019. - 816 с.</w:t>
      </w:r>
    </w:p>
    <w:p w:rsidR="00DA509E" w:rsidRDefault="00DA5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Цифровые ресурсы и ресурсы сети Интернет 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schoolpress.ru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Журнал "Воспитание и обучение детей с нарушениями развития".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collection.edu.ru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Сборник методических разработок для школы на российском образовательном портале Министерства образования и науки российской федерации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psychology.net.ru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–тренинги, психологические тесты, библиотека, психологический клуб.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viki.rdf.ru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Большая коллекция презентаций для развития психических процессов.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festival.1september.ru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Фестиваль педагогических идей – Открытый урок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psihologu.info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Энциклопедия школьного психолога, психологические игры и упражнения на развитие внимания, памяти, мышления и коррекцию эмоциональной сферы личности, нарушений общения, научные и популярные статьи, книги, ссылки на полезные ресурсы по психологии.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.psylesson.ru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уроки психологии в школе с 1 по 11 классы.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school-collection.edu.ru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единая коллекция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psycheya.ru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библиотека статей, текстов по психологии.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psychology.net.ru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новости психологии, тренинги, семинары, психологические тесты, психологический форум, библиотека, психологический клуб, коллекция рефератов.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portalschool.ru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российский образовательный портал</w:t>
      </w:r>
    </w:p>
    <w:p w:rsidR="00DA509E" w:rsidRDefault="007A4BE4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0">
        <w:r w:rsidR="007F6CD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http://www.edu.ru/</w:t>
        </w:r>
      </w:hyperlink>
      <w:r w:rsidR="007F6CD7">
        <w:rPr>
          <w:rFonts w:ascii="Times New Roman" w:eastAsia="Times New Roman" w:hAnsi="Times New Roman" w:cs="Times New Roman"/>
          <w:sz w:val="28"/>
          <w:szCs w:val="28"/>
        </w:rPr>
        <w:t xml:space="preserve"> - Федеральный портал «Российское образование»</w:t>
      </w:r>
    </w:p>
    <w:p w:rsidR="00DA509E" w:rsidRDefault="007F6CD7">
      <w:pPr>
        <w:numPr>
          <w:ilvl w:val="0"/>
          <w:numId w:val="5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psychology.net.ru</w:t>
      </w:r>
      <w:r>
        <w:rPr>
          <w:rFonts w:ascii="Times New Roman" w:eastAsia="Times New Roman" w:hAnsi="Times New Roman" w:cs="Times New Roman"/>
          <w:sz w:val="28"/>
          <w:szCs w:val="28"/>
        </w:rPr>
        <w:t>– психологические тесты, психологический форум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 обеспечение: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примерная тематика учебных проектов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технологические карты/ сценарные планы занятий,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допрофессиональных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профильных проб, элементов профессиональных проб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комплект психологических методик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алгоритм анализа психолого-педагогической ситуации, фильма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картотека деловых игр, упражнений, практикумов (с раздаточным материалом)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медиатека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художественных, документальных, анимационных фильмов, учебных, научно-популярных программ</w:t>
      </w:r>
    </w:p>
    <w:p w:rsidR="00DA509E" w:rsidRDefault="007F6C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сборники психолого-педагогических ситуаций</w:t>
      </w:r>
    </w:p>
    <w:p w:rsidR="00694CB0" w:rsidRDefault="00694CB0" w:rsidP="00694C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техническиесредстваобучения</w:t>
      </w:r>
    </w:p>
    <w:p w:rsidR="00694CB0" w:rsidRDefault="00694CB0" w:rsidP="00694C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-компьютер</w:t>
      </w:r>
    </w:p>
    <w:p w:rsidR="00694CB0" w:rsidRDefault="00694CB0" w:rsidP="00694C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 интерактивнаядоска</w:t>
      </w:r>
    </w:p>
    <w:p w:rsidR="00694CB0" w:rsidRDefault="00694CB0" w:rsidP="00694C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694CB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мультимедийны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йпроектор</w:t>
      </w:r>
    </w:p>
    <w:p w:rsidR="00694CB0" w:rsidRPr="00694CB0" w:rsidRDefault="00694CB0" w:rsidP="00694C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r w:rsidRPr="00694CB0">
        <w:rPr>
          <w:rFonts w:ascii="Times New Roman" w:eastAsia="Times New Roman" w:hAnsi="Times New Roman" w:cs="Times New Roman"/>
          <w:color w:val="1A1A1A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огофункциональное оборудование</w:t>
      </w:r>
    </w:p>
    <w:sectPr w:rsidR="00694CB0" w:rsidRPr="00694CB0" w:rsidSect="00D01C2B">
      <w:pgSz w:w="11906" w:h="16838"/>
      <w:pgMar w:top="1418" w:right="1418" w:bottom="1418" w:left="1418" w:header="709" w:footer="709" w:gutter="0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24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CEB"/>
    <w:multiLevelType w:val="multilevel"/>
    <w:tmpl w:val="D308992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A2F80"/>
    <w:multiLevelType w:val="hybridMultilevel"/>
    <w:tmpl w:val="EFBEFC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C573AE"/>
    <w:multiLevelType w:val="hybridMultilevel"/>
    <w:tmpl w:val="65A8619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345E1A"/>
    <w:multiLevelType w:val="multilevel"/>
    <w:tmpl w:val="8DDC9CFA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51D4D"/>
    <w:multiLevelType w:val="multilevel"/>
    <w:tmpl w:val="81529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D0C4E"/>
    <w:multiLevelType w:val="multilevel"/>
    <w:tmpl w:val="673AB1E8"/>
    <w:lvl w:ilvl="0">
      <w:start w:val="1"/>
      <w:numFmt w:val="bullet"/>
      <w:lvlText w:val="●"/>
      <w:lvlJc w:val="left"/>
      <w:pPr>
        <w:ind w:left="21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E4E68CB"/>
    <w:multiLevelType w:val="multilevel"/>
    <w:tmpl w:val="E152B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32492"/>
    <w:multiLevelType w:val="hybridMultilevel"/>
    <w:tmpl w:val="816CB4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1C3193E"/>
    <w:multiLevelType w:val="multilevel"/>
    <w:tmpl w:val="05FE1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B1880"/>
    <w:multiLevelType w:val="multilevel"/>
    <w:tmpl w:val="2ACC29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3DA248B"/>
    <w:multiLevelType w:val="multilevel"/>
    <w:tmpl w:val="480A01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5FAA549F"/>
    <w:multiLevelType w:val="multilevel"/>
    <w:tmpl w:val="3E3E5908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358A3"/>
    <w:multiLevelType w:val="multilevel"/>
    <w:tmpl w:val="5CF22A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EB35B16"/>
    <w:multiLevelType w:val="multilevel"/>
    <w:tmpl w:val="341EAC1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767676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13"/>
  </w:num>
  <w:num w:numId="6">
    <w:abstractNumId w:val="9"/>
  </w:num>
  <w:num w:numId="7">
    <w:abstractNumId w:val="4"/>
  </w:num>
  <w:num w:numId="8">
    <w:abstractNumId w:val="6"/>
  </w:num>
  <w:num w:numId="9">
    <w:abstractNumId w:val="0"/>
  </w:num>
  <w:num w:numId="10">
    <w:abstractNumId w:val="3"/>
  </w:num>
  <w:num w:numId="11">
    <w:abstractNumId w:val="11"/>
  </w:num>
  <w:num w:numId="12">
    <w:abstractNumId w:val="1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509E"/>
    <w:rsid w:val="000E496D"/>
    <w:rsid w:val="000F29DB"/>
    <w:rsid w:val="0011478F"/>
    <w:rsid w:val="001C6851"/>
    <w:rsid w:val="00282F30"/>
    <w:rsid w:val="00324574"/>
    <w:rsid w:val="004221F3"/>
    <w:rsid w:val="005A53D3"/>
    <w:rsid w:val="005B335D"/>
    <w:rsid w:val="00694CB0"/>
    <w:rsid w:val="007A4BE4"/>
    <w:rsid w:val="007F6CD7"/>
    <w:rsid w:val="00967ED1"/>
    <w:rsid w:val="009A18C3"/>
    <w:rsid w:val="00C07809"/>
    <w:rsid w:val="00CB26F9"/>
    <w:rsid w:val="00D01C2B"/>
    <w:rsid w:val="00DA509E"/>
    <w:rsid w:val="00E25988"/>
    <w:rsid w:val="00F70FE9"/>
    <w:rsid w:val="00FC7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0E"/>
  </w:style>
  <w:style w:type="paragraph" w:styleId="1">
    <w:name w:val="heading 1"/>
    <w:basedOn w:val="a"/>
    <w:next w:val="a"/>
    <w:rsid w:val="00D01C2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01C2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01C2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01C2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01C2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01C2B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694CB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01C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01C2B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мой"/>
    <w:basedOn w:val="a"/>
    <w:qFormat/>
    <w:rsid w:val="00F87B0E"/>
    <w:pPr>
      <w:spacing w:line="240" w:lineRule="auto"/>
      <w:jc w:val="both"/>
    </w:pPr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BC1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C14A7"/>
    <w:rPr>
      <w:color w:val="0000FF" w:themeColor="hyperlink"/>
      <w:u w:val="single"/>
    </w:rPr>
  </w:style>
  <w:style w:type="paragraph" w:styleId="a7">
    <w:name w:val="Subtitle"/>
    <w:basedOn w:val="a"/>
    <w:next w:val="a"/>
    <w:rsid w:val="00D01C2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D01C2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D01C2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D01C2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D01C2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uiPriority w:val="99"/>
    <w:semiHidden/>
    <w:unhideWhenUsed/>
    <w:rsid w:val="00D01C2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01C2B"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D01C2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5A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A53D3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A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uiPriority w:val="34"/>
    <w:qFormat/>
    <w:rsid w:val="000F29DB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rsid w:val="00694C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3">
    <w:name w:val="FollowedHyperlink"/>
    <w:basedOn w:val="a0"/>
    <w:uiPriority w:val="99"/>
    <w:semiHidden/>
    <w:unhideWhenUsed/>
    <w:rsid w:val="00694C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0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694CB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мой"/>
    <w:basedOn w:val="a"/>
    <w:qFormat/>
    <w:rsid w:val="00F87B0E"/>
    <w:pPr>
      <w:spacing w:line="240" w:lineRule="auto"/>
      <w:jc w:val="both"/>
    </w:pPr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BC1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C14A7"/>
    <w:rPr>
      <w:color w:val="0000FF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5A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A53D3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A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uiPriority w:val="34"/>
    <w:qFormat/>
    <w:rsid w:val="000F29DB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rsid w:val="00694C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3">
    <w:name w:val="FollowedHyperlink"/>
    <w:basedOn w:val="a0"/>
    <w:uiPriority w:val="99"/>
    <w:semiHidden/>
    <w:unhideWhenUsed/>
    <w:rsid w:val="00694C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48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.biografguru.ru/" TargetMode="External"/><Relationship Id="rId13" Type="http://schemas.openxmlformats.org/officeDocument/2006/relationships/hyperlink" Target="http://books.altspu.ru/document/13" TargetMode="External"/><Relationship Id="rId18" Type="http://schemas.openxmlformats.org/officeDocument/2006/relationships/hyperlink" Target="http://metodkabi.net.ru/" TargetMode="External"/><Relationship Id="rId26" Type="http://schemas.openxmlformats.org/officeDocument/2006/relationships/hyperlink" Target="https://obu4ayka.ru/bez-rubriki/__trashed-1204.html?ysclid=locm6t3c3k771767729" TargetMode="External"/><Relationship Id="rId39" Type="http://schemas.openxmlformats.org/officeDocument/2006/relationships/hyperlink" Target="https://102spb.ru/images/stories/ip/pologenie_ip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metodkabi.net.ru/" TargetMode="External"/><Relationship Id="rId34" Type="http://schemas.openxmlformats.org/officeDocument/2006/relationships/hyperlink" Target="https://disk.yandex.ru/d/9UXDs1FABcIhtg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metodkabi.net.ru/" TargetMode="External"/><Relationship Id="rId12" Type="http://schemas.openxmlformats.org/officeDocument/2006/relationships/hyperlink" Target="http://atlas100.ru/" TargetMode="External"/><Relationship Id="rId17" Type="http://schemas.openxmlformats.org/officeDocument/2006/relationships/hyperlink" Target="https://fzakon.ru/obrazovanie/" TargetMode="External"/><Relationship Id="rId25" Type="http://schemas.openxmlformats.org/officeDocument/2006/relationships/hyperlink" Target="https://psychologyofcommunication.jimdofree.com/?ysclid=locm4waczj780040171" TargetMode="External"/><Relationship Id="rId33" Type="http://schemas.openxmlformats.org/officeDocument/2006/relationships/hyperlink" Target="https://edu.kpfu.ru/course/view.php?id=3046" TargetMode="External"/><Relationship Id="rId38" Type="http://schemas.openxmlformats.org/officeDocument/2006/relationships/hyperlink" Target="https://102spb.ru/images/stories/ip/rabochaya_programma_10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21.spb.ru/empl/vacanciesap.htm" TargetMode="External"/><Relationship Id="rId20" Type="http://schemas.openxmlformats.org/officeDocument/2006/relationships/hyperlink" Target="http://metodkabi.net.ru/" TargetMode="External"/><Relationship Id="rId29" Type="http://schemas.openxmlformats.org/officeDocument/2006/relationships/hyperlink" Target="https://kinzhal.media/calendario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proftime.edu.ru/" TargetMode="External"/><Relationship Id="rId11" Type="http://schemas.openxmlformats.org/officeDocument/2006/relationships/hyperlink" Target="https://proekt-pro.ru/" TargetMode="External"/><Relationship Id="rId24" Type="http://schemas.openxmlformats.org/officeDocument/2006/relationships/hyperlink" Target="https://psychologyofcommunication.jimdofree.com/?ysclid=locm4waczj780040171" TargetMode="External"/><Relationship Id="rId32" Type="http://schemas.openxmlformats.org/officeDocument/2006/relationships/hyperlink" Target="https://swsu.ru/sveden/files/Uchebnoe_posobie_PPK.pdf?ysclid=locmhuvna1745180568" TargetMode="External"/><Relationship Id="rId37" Type="http://schemas.openxmlformats.org/officeDocument/2006/relationships/hyperlink" Target="https://spravochnick.ru/pedagogika/sovremennye_pedagogicheskie_tehnologii/" TargetMode="External"/><Relationship Id="rId40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.altspu.ru/document/13" TargetMode="External"/><Relationship Id="rId23" Type="http://schemas.openxmlformats.org/officeDocument/2006/relationships/hyperlink" Target="https://npsyj.ru/sections/5019/?ysclid=loclwedtg774282123" TargetMode="External"/><Relationship Id="rId28" Type="http://schemas.openxmlformats.org/officeDocument/2006/relationships/hyperlink" Target="https://studentopedia.ru/lib/zakony-samoprezentacii-v-delovoy-srede-850.html?ysclid=locmcl6djh552485829" TargetMode="External"/><Relationship Id="rId36" Type="http://schemas.openxmlformats.org/officeDocument/2006/relationships/hyperlink" Target="https://spravochnick.ru/pedagogika/sovremennye_pedagogicheskie_tehnologii/" TargetMode="External"/><Relationship Id="rId10" Type="http://schemas.openxmlformats.org/officeDocument/2006/relationships/hyperlink" Target="http://www.futurejob.ru/" TargetMode="External"/><Relationship Id="rId19" Type="http://schemas.openxmlformats.org/officeDocument/2006/relationships/hyperlink" Target="http://metodkabi.net.ru/" TargetMode="External"/><Relationship Id="rId31" Type="http://schemas.openxmlformats.org/officeDocument/2006/relationships/hyperlink" Target="https://ug.ru/professionalnoe-vygoranie-2/?ysclid=locmdw2rok934330080" TargetMode="External"/><Relationship Id="rId44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http://metodkabi.net.ru/" TargetMode="External"/><Relationship Id="rId14" Type="http://schemas.openxmlformats.org/officeDocument/2006/relationships/hyperlink" Target="https://psychojournal.ru/psychologists/" TargetMode="External"/><Relationship Id="rId22" Type="http://schemas.openxmlformats.org/officeDocument/2006/relationships/hyperlink" Target="https://4brain.ru/blog/&#1087;&#1086;&#1076;&#1073;&#1086;&#1088;&#1082;&#1072;-&#1084;&#1072;&#1090;&#1077;&#1088;&#1080;&#1072;&#1083;&#1086;&#1074;-&#1087;&#1086;-&#1083;&#1080;&#1076;&#1077;&#1088;&#1089;&#1090;&#1074;&#1091;/" TargetMode="External"/><Relationship Id="rId27" Type="http://schemas.openxmlformats.org/officeDocument/2006/relationships/hyperlink" Target="https://conflictology.ru" TargetMode="External"/><Relationship Id="rId30" Type="http://schemas.openxmlformats.org/officeDocument/2006/relationships/hyperlink" Target="https://vseostresse.ru" TargetMode="External"/><Relationship Id="rId35" Type="http://schemas.openxmlformats.org/officeDocument/2006/relationships/hyperlink" Target="https://spravochnick.ru/pedagogika/sovremennye_pedagogicheskie_te%20hnologii/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VyCJ2a1SELZyijRVpRgpVBfRJg==">CgMxLjAaJwoBMBIiCiAIBCocCgtBQUFBOFd1bF9iQRAIGgtBQUFBOFd1bF9iQSLoBgoLQUFBQThXdWxfYkESuAYKC0FBQUE4V3VsX2JBEgtBQUFBOFd1bF9iQRrrAQoJdGV4dC9odG1sEt0B0JLRi9C00LXQu9C40LvQsCDQttC40YDQvdGL0Lwg0YLQtdGFINC30LDRgNGD0LHQtdC20L3Ri9GFINC/0YHQuNGF0L7Qu9C+0LPQvtCyLCDQutC+0YLQvtGA0YvQtSDQt9Cw0Y/QstC70LXQvdGLINCyINC60L3QuNCz0LUgJnF1b3Q70J/RgdC40YXQvtC70L7Qs9C40Y8g0LTQu9GPINGB0YLQsNGA0YjQtdC60LvQsNGB0YHQvdC40LrQvtCyJnF1b3Q7INCf0L7QvdC+0LzQsNGA0LXQvdC60L4i4gEKCnRleHQvcGxhaW4S0wHQktGL0LTQtdC70LjQu9CwINC20LjRgNC90YvQvCDRgtC10YUg0LfQsNGA0YPQsdC10LbQvdGL0YUg0L/RgdC40YXQvtC70L7Qs9C+0LIsINC60L7RgtC+0YDRi9C1INC30LDRj9Cy0LvQtdC90Ysg0LIg0LrQvdC40LPQtSAi0J/RgdC40YXQvtC70L7Qs9C40Y8g0LTQu9GPINGB0YLQsNGA0YjQtdC60LvQsNGB0YHQvdC40LrQvtCyIiDQn9C+0L3QvtC80LDRgNC10L3QutC+KhsiFTExMDk0MzM0MTkyODg3Nzk5MTUzMigAOAAw9ozN6LcxOP2Rz+i3MUodCgp0ZXh0L3BsYWluEg/Qly4g0KTRgNC10LnQtCxaDGVsYmh5aDUxMWFoNXICIAB4AJoBBggAEAAYAKoB4AES3QHQktGL0LTQtdC70LjQu9CwINC20LjRgNC90YvQvCDRgtC10YUg0LfQsNGA0YPQsdC10LbQvdGL0YUg0L/RgdC40YXQvtC70L7Qs9C+0LIsINC60L7RgtC+0YDRi9C1INC30LDRj9Cy0LvQtdC90Ysg0LIg0LrQvdC40LPQtSAmcXVvdDvQn9GB0LjRhdC+0LvQvtCz0LjRjyDQtNC70Y8g0YHRgtCw0YDRiNC10LrQu9Cw0YHRgdC90LjQutC+0LImcXVvdDsg0J/QvtC90L7QvNCw0YDQtdC90LrQvhj2jM3otzEg/ZHP6LcxQhBraXguMXJqbDU0MjF0MTFyMghoLmdqZGd4czgAaj8KFHN1Z2dlc3QuMzA2bGEydHBrN3I3EifQptC10L3RgtGAINCf0YDQvtGE0L7RgNC40LXQvdGC0LDRhtC40LhqPwoUc3VnZ2VzdC5naGcwM3JvN3Fnc2QSJ9Cm0LXQvdGC0YAg0J/RgNC+0YTQvtGA0LjQtdC90YLQsNGG0LjQuHIhMW51YXhaRnJLWF9vSmF2WXlCLU5qeDJ0ZENuWS1yd1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4183</Words>
  <Characters>23845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102</dc:creator>
  <cp:lastModifiedBy>Admin</cp:lastModifiedBy>
  <cp:revision>2</cp:revision>
  <cp:lastPrinted>2024-10-10T11:43:00Z</cp:lastPrinted>
  <dcterms:created xsi:type="dcterms:W3CDTF">2024-10-10T11:52:00Z</dcterms:created>
  <dcterms:modified xsi:type="dcterms:W3CDTF">2024-10-10T11:52:00Z</dcterms:modified>
</cp:coreProperties>
</file>