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0E9" w:rsidRPr="006860E9" w:rsidRDefault="006860E9" w:rsidP="006860E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bookmarkStart w:id="0" w:name="OLE_LINK1"/>
      <w:r w:rsidRPr="006860E9">
        <w:rPr>
          <w:rFonts w:ascii="Times New Roman" w:hAnsi="Times New Roman" w:cs="Times New Roman"/>
          <w:b/>
          <w:bCs/>
        </w:rPr>
        <w:t>МИНИСТЕРСТВО ПРОСВЕЩЕНИЯ РОССИЙСКОЙ ФЕДЕРАЦИИ</w:t>
      </w:r>
    </w:p>
    <w:p w:rsidR="006860E9" w:rsidRPr="006860E9" w:rsidRDefault="006860E9" w:rsidP="006860E9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6860E9">
        <w:rPr>
          <w:rFonts w:ascii="Times New Roman" w:hAnsi="Times New Roman" w:cs="Times New Roman"/>
        </w:rPr>
        <w:t>Министерство образования Омской области</w:t>
      </w:r>
    </w:p>
    <w:p w:rsidR="006860E9" w:rsidRPr="006860E9" w:rsidRDefault="006860E9" w:rsidP="006860E9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6860E9">
        <w:rPr>
          <w:rFonts w:ascii="Times New Roman" w:hAnsi="Times New Roman" w:cs="Times New Roman"/>
        </w:rPr>
        <w:t xml:space="preserve">Комитет по образованию Администрации </w:t>
      </w:r>
    </w:p>
    <w:p w:rsidR="006860E9" w:rsidRPr="006860E9" w:rsidRDefault="006860E9" w:rsidP="006860E9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proofErr w:type="spellStart"/>
      <w:r w:rsidRPr="006860E9">
        <w:rPr>
          <w:rFonts w:ascii="Times New Roman" w:hAnsi="Times New Roman" w:cs="Times New Roman"/>
        </w:rPr>
        <w:t>Крутинского</w:t>
      </w:r>
      <w:proofErr w:type="spellEnd"/>
      <w:r w:rsidRPr="006860E9">
        <w:rPr>
          <w:rFonts w:ascii="Times New Roman" w:hAnsi="Times New Roman" w:cs="Times New Roman"/>
        </w:rPr>
        <w:t xml:space="preserve"> муниципального района Омской области</w:t>
      </w:r>
    </w:p>
    <w:p w:rsidR="006860E9" w:rsidRPr="006860E9" w:rsidRDefault="006860E9" w:rsidP="006860E9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6860E9" w:rsidRPr="006860E9" w:rsidRDefault="006860E9" w:rsidP="006860E9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6860E9">
        <w:rPr>
          <w:rFonts w:ascii="Times New Roman" w:hAnsi="Times New Roman" w:cs="Times New Roman"/>
        </w:rPr>
        <w:t>МБОУ "</w:t>
      </w:r>
      <w:proofErr w:type="spellStart"/>
      <w:r w:rsidRPr="006860E9">
        <w:rPr>
          <w:rFonts w:ascii="Times New Roman" w:hAnsi="Times New Roman" w:cs="Times New Roman"/>
        </w:rPr>
        <w:t>Крутинская</w:t>
      </w:r>
      <w:proofErr w:type="spellEnd"/>
      <w:r w:rsidRPr="006860E9">
        <w:rPr>
          <w:rFonts w:ascii="Times New Roman" w:hAnsi="Times New Roman" w:cs="Times New Roman"/>
        </w:rPr>
        <w:t xml:space="preserve"> гимназия"</w:t>
      </w:r>
    </w:p>
    <w:p w:rsidR="006860E9" w:rsidRDefault="006860E9" w:rsidP="006860E9">
      <w:pPr>
        <w:autoSpaceDE w:val="0"/>
        <w:autoSpaceDN w:val="0"/>
        <w:adjustRightInd w:val="0"/>
      </w:pPr>
    </w:p>
    <w:p w:rsidR="006860E9" w:rsidRDefault="006860E9" w:rsidP="006860E9">
      <w:pPr>
        <w:autoSpaceDE w:val="0"/>
        <w:autoSpaceDN w:val="0"/>
        <w:adjustRightInd w:val="0"/>
      </w:pPr>
    </w:p>
    <w:p w:rsidR="006860E9" w:rsidRDefault="006860E9" w:rsidP="006860E9">
      <w:pPr>
        <w:autoSpaceDE w:val="0"/>
        <w:autoSpaceDN w:val="0"/>
        <w:adjustRightInd w:val="0"/>
      </w:pPr>
    </w:p>
    <w:p w:rsidR="006860E9" w:rsidRDefault="006860E9" w:rsidP="006860E9">
      <w:pPr>
        <w:autoSpaceDE w:val="0"/>
        <w:autoSpaceDN w:val="0"/>
        <w:adjustRightInd w:val="0"/>
      </w:pPr>
    </w:p>
    <w:p w:rsidR="006860E9" w:rsidRDefault="006860E9" w:rsidP="006860E9">
      <w:pPr>
        <w:autoSpaceDE w:val="0"/>
        <w:autoSpaceDN w:val="0"/>
        <w:adjustRightInd w:val="0"/>
      </w:pPr>
    </w:p>
    <w:p w:rsidR="006860E9" w:rsidRDefault="006860E9" w:rsidP="006860E9">
      <w:pPr>
        <w:autoSpaceDE w:val="0"/>
        <w:autoSpaceDN w:val="0"/>
        <w:adjustRightInd w:val="0"/>
      </w:pPr>
    </w:p>
    <w:p w:rsidR="006860E9" w:rsidRDefault="006860E9" w:rsidP="006860E9">
      <w:pPr>
        <w:autoSpaceDE w:val="0"/>
        <w:autoSpaceDN w:val="0"/>
        <w:adjustRightInd w:val="0"/>
      </w:pPr>
    </w:p>
    <w:p w:rsidR="006860E9" w:rsidRDefault="006860E9" w:rsidP="006860E9">
      <w:pPr>
        <w:autoSpaceDE w:val="0"/>
        <w:autoSpaceDN w:val="0"/>
        <w:adjustRightInd w:val="0"/>
      </w:pPr>
    </w:p>
    <w:p w:rsidR="006860E9" w:rsidRDefault="006860E9" w:rsidP="006860E9">
      <w:pPr>
        <w:autoSpaceDE w:val="0"/>
        <w:autoSpaceDN w:val="0"/>
        <w:adjustRightInd w:val="0"/>
      </w:pPr>
    </w:p>
    <w:p w:rsidR="006860E9" w:rsidRDefault="006860E9" w:rsidP="006860E9">
      <w:pPr>
        <w:autoSpaceDE w:val="0"/>
        <w:autoSpaceDN w:val="0"/>
        <w:adjustRightInd w:val="0"/>
      </w:pPr>
    </w:p>
    <w:p w:rsidR="006860E9" w:rsidRDefault="006860E9" w:rsidP="006860E9">
      <w:pPr>
        <w:autoSpaceDE w:val="0"/>
        <w:autoSpaceDN w:val="0"/>
        <w:adjustRightInd w:val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6860E9" w:rsidRPr="006860E9" w:rsidTr="00E56626">
        <w:tc>
          <w:tcPr>
            <w:tcW w:w="3190" w:type="dxa"/>
          </w:tcPr>
          <w:p w:rsidR="006860E9" w:rsidRPr="006860E9" w:rsidRDefault="006860E9" w:rsidP="00E56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60E9">
              <w:rPr>
                <w:rFonts w:ascii="Times New Roman" w:hAnsi="Times New Roman" w:cs="Times New Roman"/>
                <w:sz w:val="20"/>
                <w:szCs w:val="20"/>
              </w:rPr>
              <w:t>РАССМОТРЕНО</w:t>
            </w:r>
          </w:p>
          <w:p w:rsidR="006860E9" w:rsidRPr="006860E9" w:rsidRDefault="006860E9" w:rsidP="00E56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60E9">
              <w:rPr>
                <w:rFonts w:ascii="Times New Roman" w:hAnsi="Times New Roman" w:cs="Times New Roman"/>
                <w:sz w:val="20"/>
                <w:szCs w:val="20"/>
              </w:rPr>
              <w:t>Педагогическим советом</w:t>
            </w:r>
          </w:p>
          <w:p w:rsidR="006860E9" w:rsidRPr="006860E9" w:rsidRDefault="006860E9" w:rsidP="00E56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60E9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школы </w:t>
            </w:r>
            <w:proofErr w:type="spellStart"/>
            <w:r w:rsidRPr="006860E9">
              <w:rPr>
                <w:rFonts w:ascii="Times New Roman" w:hAnsi="Times New Roman" w:cs="Times New Roman"/>
                <w:sz w:val="20"/>
                <w:szCs w:val="20"/>
              </w:rPr>
              <w:t>Лейнвебер</w:t>
            </w:r>
            <w:proofErr w:type="spellEnd"/>
            <w:r w:rsidRPr="006860E9">
              <w:rPr>
                <w:rFonts w:ascii="Times New Roman" w:hAnsi="Times New Roman" w:cs="Times New Roman"/>
                <w:sz w:val="20"/>
                <w:szCs w:val="20"/>
              </w:rPr>
              <w:t xml:space="preserve"> Е.Ф..</w:t>
            </w:r>
          </w:p>
          <w:p w:rsidR="006860E9" w:rsidRPr="006860E9" w:rsidRDefault="006860E9" w:rsidP="00E56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60E9">
              <w:rPr>
                <w:rFonts w:ascii="Times New Roman" w:hAnsi="Times New Roman" w:cs="Times New Roman"/>
                <w:sz w:val="20"/>
                <w:szCs w:val="20"/>
              </w:rPr>
              <w:t>Протокол №118</w:t>
            </w:r>
          </w:p>
          <w:p w:rsidR="006860E9" w:rsidRPr="006860E9" w:rsidRDefault="006860E9" w:rsidP="00E56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60E9">
              <w:rPr>
                <w:rFonts w:ascii="Times New Roman" w:hAnsi="Times New Roman" w:cs="Times New Roman"/>
                <w:sz w:val="20"/>
                <w:szCs w:val="20"/>
              </w:rPr>
              <w:t>от "27" 05.2024 г.</w:t>
            </w:r>
          </w:p>
          <w:p w:rsidR="006860E9" w:rsidRPr="006860E9" w:rsidRDefault="006860E9" w:rsidP="00E56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  <w:hideMark/>
          </w:tcPr>
          <w:p w:rsidR="006860E9" w:rsidRPr="006860E9" w:rsidRDefault="006860E9" w:rsidP="00E56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60E9"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</w:p>
          <w:p w:rsidR="006860E9" w:rsidRPr="006860E9" w:rsidRDefault="006860E9" w:rsidP="00E56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60E9">
              <w:rPr>
                <w:rFonts w:ascii="Times New Roman" w:hAnsi="Times New Roman" w:cs="Times New Roman"/>
                <w:sz w:val="20"/>
                <w:szCs w:val="20"/>
              </w:rPr>
              <w:t>Методическим советом</w:t>
            </w:r>
          </w:p>
          <w:p w:rsidR="006860E9" w:rsidRPr="006860E9" w:rsidRDefault="006860E9" w:rsidP="00E56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60E9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УВР </w:t>
            </w:r>
            <w:proofErr w:type="spellStart"/>
            <w:r w:rsidRPr="006860E9">
              <w:rPr>
                <w:rFonts w:ascii="Times New Roman" w:hAnsi="Times New Roman" w:cs="Times New Roman"/>
                <w:sz w:val="20"/>
                <w:szCs w:val="20"/>
              </w:rPr>
              <w:t>Долгачева</w:t>
            </w:r>
            <w:proofErr w:type="spellEnd"/>
            <w:r w:rsidRPr="006860E9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  <w:p w:rsidR="006860E9" w:rsidRPr="006860E9" w:rsidRDefault="006860E9" w:rsidP="00E56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60E9">
              <w:rPr>
                <w:rFonts w:ascii="Times New Roman" w:hAnsi="Times New Roman" w:cs="Times New Roman"/>
                <w:sz w:val="20"/>
                <w:szCs w:val="20"/>
              </w:rPr>
              <w:t>Протокол №118</w:t>
            </w:r>
          </w:p>
          <w:p w:rsidR="006860E9" w:rsidRPr="006860E9" w:rsidRDefault="006860E9" w:rsidP="00E56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60E9">
              <w:rPr>
                <w:rFonts w:ascii="Times New Roman" w:hAnsi="Times New Roman" w:cs="Times New Roman"/>
                <w:sz w:val="20"/>
                <w:szCs w:val="20"/>
              </w:rPr>
              <w:t>от "27" 05.2024 г.</w:t>
            </w:r>
          </w:p>
        </w:tc>
        <w:tc>
          <w:tcPr>
            <w:tcW w:w="3190" w:type="dxa"/>
            <w:hideMark/>
          </w:tcPr>
          <w:p w:rsidR="006860E9" w:rsidRPr="006860E9" w:rsidRDefault="006860E9" w:rsidP="00E56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60E9">
              <w:rPr>
                <w:rFonts w:ascii="Times New Roman" w:hAnsi="Times New Roman" w:cs="Times New Roman"/>
                <w:sz w:val="20"/>
                <w:szCs w:val="20"/>
              </w:rPr>
              <w:t>УТВЕРЖДЕНО</w:t>
            </w:r>
          </w:p>
          <w:p w:rsidR="006860E9" w:rsidRPr="006860E9" w:rsidRDefault="006860E9" w:rsidP="00E56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60E9">
              <w:rPr>
                <w:rFonts w:ascii="Times New Roman" w:hAnsi="Times New Roman" w:cs="Times New Roman"/>
                <w:sz w:val="20"/>
                <w:szCs w:val="20"/>
              </w:rPr>
              <w:t>Директор школы</w:t>
            </w:r>
          </w:p>
          <w:p w:rsidR="006860E9" w:rsidRPr="006860E9" w:rsidRDefault="006860E9" w:rsidP="00E56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60E9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proofErr w:type="spellStart"/>
            <w:r w:rsidRPr="006860E9">
              <w:rPr>
                <w:rFonts w:ascii="Times New Roman" w:hAnsi="Times New Roman" w:cs="Times New Roman"/>
                <w:sz w:val="20"/>
                <w:szCs w:val="20"/>
              </w:rPr>
              <w:t>Лейнвебер</w:t>
            </w:r>
            <w:proofErr w:type="spellEnd"/>
            <w:r w:rsidRPr="006860E9">
              <w:rPr>
                <w:rFonts w:ascii="Times New Roman" w:hAnsi="Times New Roman" w:cs="Times New Roman"/>
                <w:sz w:val="20"/>
                <w:szCs w:val="20"/>
              </w:rPr>
              <w:t xml:space="preserve"> Е.Ф,</w:t>
            </w:r>
          </w:p>
          <w:p w:rsidR="006860E9" w:rsidRPr="006860E9" w:rsidRDefault="006860E9" w:rsidP="00E56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60E9">
              <w:rPr>
                <w:rFonts w:ascii="Times New Roman" w:hAnsi="Times New Roman" w:cs="Times New Roman"/>
                <w:sz w:val="20"/>
                <w:szCs w:val="20"/>
              </w:rPr>
              <w:t>Приказ № 118</w:t>
            </w:r>
          </w:p>
          <w:p w:rsidR="006860E9" w:rsidRPr="006860E9" w:rsidRDefault="006860E9" w:rsidP="00E56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60E9">
              <w:rPr>
                <w:rFonts w:ascii="Times New Roman" w:hAnsi="Times New Roman" w:cs="Times New Roman"/>
                <w:sz w:val="20"/>
                <w:szCs w:val="20"/>
              </w:rPr>
              <w:t>от "27" 05 2024 г.</w:t>
            </w:r>
          </w:p>
        </w:tc>
      </w:tr>
    </w:tbl>
    <w:p w:rsidR="00DE2555" w:rsidRDefault="00DE2555" w:rsidP="00DE255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DE2555" w:rsidRDefault="00DE2555" w:rsidP="00DE2555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DE2555" w:rsidRDefault="00DE2555" w:rsidP="00DE2555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DE2555" w:rsidRDefault="00DE2555" w:rsidP="00DE2555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DE2555" w:rsidRDefault="00DE2555" w:rsidP="00DE2555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DE2555" w:rsidRDefault="00DE2555" w:rsidP="00DE2555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DE2555" w:rsidRDefault="00DE2555" w:rsidP="00DE2555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DE2555" w:rsidRDefault="00DE2555" w:rsidP="00DE2555">
      <w:pPr>
        <w:tabs>
          <w:tab w:val="left" w:pos="2760"/>
        </w:tabs>
        <w:jc w:val="center"/>
        <w:rPr>
          <w:rFonts w:ascii="тимес" w:hAnsi="тимес"/>
        </w:rPr>
      </w:pPr>
    </w:p>
    <w:p w:rsidR="00DE2555" w:rsidRPr="006E7CD8" w:rsidRDefault="00DE2555" w:rsidP="00DE2555">
      <w:pPr>
        <w:tabs>
          <w:tab w:val="left" w:pos="426"/>
        </w:tabs>
        <w:spacing w:line="36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ПРОГРАММА </w:t>
      </w:r>
    </w:p>
    <w:p w:rsidR="00DE2555" w:rsidRDefault="00DE2555" w:rsidP="00DE2555">
      <w:pPr>
        <w:tabs>
          <w:tab w:val="left" w:pos="426"/>
        </w:tabs>
        <w:spacing w:line="36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КУРСА ВНЕУРОЧНОЙ ДЕЯТЕЛЬНОСТИ</w:t>
      </w:r>
    </w:p>
    <w:p w:rsidR="00DE2555" w:rsidRPr="006E7CD8" w:rsidRDefault="00DE2555" w:rsidP="00DE2555">
      <w:pPr>
        <w:tabs>
          <w:tab w:val="left" w:pos="426"/>
        </w:tabs>
        <w:spacing w:line="36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ОБЩЕИНТЕЛЛЕКТУАЛЬНОЙ НАПРАВЛЕННОСТИ</w:t>
      </w:r>
    </w:p>
    <w:p w:rsidR="00DE2555" w:rsidRPr="006E7CD8" w:rsidRDefault="00DE2555" w:rsidP="00DE2555">
      <w:pPr>
        <w:tabs>
          <w:tab w:val="left" w:pos="426"/>
        </w:tabs>
        <w:spacing w:line="36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МИР ГЛАЗАМИ ХИМИКА</w:t>
      </w:r>
      <w:r w:rsidRPr="006E7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E2555" w:rsidRPr="006E7CD8" w:rsidRDefault="00DE2555" w:rsidP="00DE2555">
      <w:pPr>
        <w:tabs>
          <w:tab w:val="left" w:pos="426"/>
        </w:tabs>
        <w:spacing w:line="36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8-</w:t>
      </w:r>
      <w:r w:rsidRPr="006E7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класс</w:t>
      </w:r>
    </w:p>
    <w:p w:rsidR="00DE2555" w:rsidRDefault="00DE2555" w:rsidP="00DE2555">
      <w:pPr>
        <w:tabs>
          <w:tab w:val="left" w:pos="2760"/>
        </w:tabs>
        <w:jc w:val="center"/>
        <w:rPr>
          <w:rFonts w:ascii="тимес" w:hAnsi="тимес"/>
        </w:rPr>
      </w:pPr>
    </w:p>
    <w:p w:rsidR="00DE2555" w:rsidRDefault="00DE2555" w:rsidP="00DE2555">
      <w:pPr>
        <w:jc w:val="center"/>
        <w:rPr>
          <w:rFonts w:ascii="тимес" w:hAnsi="тимес"/>
          <w:b/>
          <w:sz w:val="28"/>
          <w:szCs w:val="28"/>
        </w:rPr>
      </w:pPr>
      <w:r>
        <w:rPr>
          <w:rFonts w:ascii="тимес" w:hAnsi="тимес"/>
          <w:b/>
          <w:sz w:val="28"/>
          <w:szCs w:val="28"/>
        </w:rPr>
        <w:t>202</w:t>
      </w:r>
      <w:r w:rsidR="006860E9">
        <w:rPr>
          <w:rFonts w:ascii="тимес" w:hAnsi="тимес"/>
          <w:b/>
          <w:sz w:val="28"/>
          <w:szCs w:val="28"/>
        </w:rPr>
        <w:t>4</w:t>
      </w:r>
      <w:r>
        <w:rPr>
          <w:rFonts w:ascii="тимес" w:hAnsi="тимес"/>
          <w:b/>
          <w:sz w:val="28"/>
          <w:szCs w:val="28"/>
        </w:rPr>
        <w:t xml:space="preserve"> – 202</w:t>
      </w:r>
      <w:r w:rsidR="006860E9">
        <w:rPr>
          <w:rFonts w:ascii="тимес" w:hAnsi="тимес"/>
          <w:b/>
          <w:sz w:val="28"/>
          <w:szCs w:val="28"/>
        </w:rPr>
        <w:t>5</w:t>
      </w:r>
      <w:r>
        <w:rPr>
          <w:rFonts w:ascii="тимес" w:hAnsi="тимес"/>
          <w:b/>
          <w:sz w:val="28"/>
          <w:szCs w:val="28"/>
        </w:rPr>
        <w:t xml:space="preserve"> учебный год</w:t>
      </w:r>
    </w:p>
    <w:p w:rsidR="00DE2555" w:rsidRDefault="00DE2555" w:rsidP="00DE2555">
      <w:pPr>
        <w:rPr>
          <w:rFonts w:ascii="тимес" w:hAnsi="тимес"/>
        </w:rPr>
      </w:pPr>
    </w:p>
    <w:p w:rsidR="00DE2555" w:rsidRDefault="00DE2555" w:rsidP="00DE2555">
      <w:pPr>
        <w:rPr>
          <w:rFonts w:ascii="тимес" w:hAnsi="тимес"/>
        </w:rPr>
      </w:pPr>
    </w:p>
    <w:p w:rsidR="00DE2555" w:rsidRDefault="00DE2555" w:rsidP="00DE2555">
      <w:pPr>
        <w:rPr>
          <w:rFonts w:ascii="тимес" w:hAnsi="тимес"/>
        </w:rPr>
      </w:pPr>
    </w:p>
    <w:p w:rsidR="00DE2555" w:rsidRDefault="00DE2555" w:rsidP="00DE2555">
      <w:pPr>
        <w:rPr>
          <w:rFonts w:ascii="тимес" w:hAnsi="тимес"/>
        </w:rPr>
      </w:pPr>
    </w:p>
    <w:p w:rsidR="00DE2555" w:rsidRDefault="00DE2555" w:rsidP="00DE2555">
      <w:pPr>
        <w:rPr>
          <w:rFonts w:ascii="тимес" w:hAnsi="тимес"/>
        </w:rPr>
      </w:pPr>
    </w:p>
    <w:p w:rsidR="00DE2555" w:rsidRDefault="00DE2555" w:rsidP="00DE2555">
      <w:pPr>
        <w:rPr>
          <w:rFonts w:ascii="тимес" w:hAnsi="тимес"/>
        </w:rPr>
      </w:pPr>
    </w:p>
    <w:p w:rsidR="00DE2555" w:rsidRDefault="00DE2555" w:rsidP="00DE2555">
      <w:pPr>
        <w:rPr>
          <w:rFonts w:ascii="тимес" w:hAnsi="тимес"/>
        </w:rPr>
      </w:pPr>
    </w:p>
    <w:p w:rsidR="00DE2555" w:rsidRDefault="00DE2555" w:rsidP="00DE2555">
      <w:pPr>
        <w:tabs>
          <w:tab w:val="left" w:pos="5865"/>
          <w:tab w:val="left" w:pos="6210"/>
        </w:tabs>
        <w:ind w:left="6237"/>
        <w:rPr>
          <w:rFonts w:ascii="тимес" w:hAnsi="тимес"/>
          <w:sz w:val="28"/>
          <w:szCs w:val="28"/>
        </w:rPr>
      </w:pPr>
      <w:r>
        <w:rPr>
          <w:rFonts w:ascii="тимес" w:hAnsi="тимес"/>
          <w:sz w:val="28"/>
          <w:szCs w:val="28"/>
        </w:rPr>
        <w:t>Программу составила:</w:t>
      </w:r>
    </w:p>
    <w:p w:rsidR="00DE2555" w:rsidRDefault="00DE2555" w:rsidP="00DE2555">
      <w:pPr>
        <w:tabs>
          <w:tab w:val="left" w:pos="5865"/>
          <w:tab w:val="left" w:pos="6210"/>
        </w:tabs>
        <w:ind w:left="6237"/>
        <w:rPr>
          <w:rFonts w:ascii="тимес" w:hAnsi="тимес"/>
          <w:sz w:val="28"/>
          <w:szCs w:val="28"/>
        </w:rPr>
      </w:pPr>
      <w:r>
        <w:rPr>
          <w:rFonts w:ascii="тимес" w:hAnsi="тимес"/>
          <w:sz w:val="28"/>
          <w:szCs w:val="28"/>
        </w:rPr>
        <w:t>учитель химии</w:t>
      </w:r>
    </w:p>
    <w:p w:rsidR="00DE2555" w:rsidRDefault="00DE2555" w:rsidP="00DE25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тимес" w:hAnsi="тимес"/>
        </w:rPr>
        <w:t xml:space="preserve">                                                                                                                    </w:t>
      </w:r>
      <w:r w:rsidR="006860E9">
        <w:rPr>
          <w:rFonts w:ascii="Times New Roman" w:hAnsi="Times New Roman" w:cs="Times New Roman"/>
          <w:sz w:val="28"/>
          <w:szCs w:val="28"/>
        </w:rPr>
        <w:t>Сидоренко Н.</w:t>
      </w:r>
      <w:bookmarkStart w:id="1" w:name="_GoBack"/>
      <w:bookmarkEnd w:id="1"/>
      <w:r w:rsidR="006860E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2555" w:rsidRDefault="00DE2555" w:rsidP="00DE2555">
      <w:pPr>
        <w:rPr>
          <w:rFonts w:ascii="тимес" w:hAnsi="тимес"/>
        </w:rPr>
      </w:pPr>
    </w:p>
    <w:p w:rsidR="00DE2555" w:rsidRDefault="00DE2555" w:rsidP="00DE2555">
      <w:pPr>
        <w:jc w:val="center"/>
        <w:rPr>
          <w:rFonts w:ascii="тимес" w:hAnsi="тимес"/>
          <w:sz w:val="28"/>
          <w:szCs w:val="28"/>
        </w:rPr>
      </w:pPr>
      <w:r>
        <w:rPr>
          <w:rFonts w:ascii="тимес" w:hAnsi="тимес"/>
          <w:sz w:val="28"/>
          <w:szCs w:val="28"/>
        </w:rPr>
        <w:t>р.</w:t>
      </w:r>
      <w:r w:rsidR="006860E9">
        <w:rPr>
          <w:rFonts w:ascii="тимес" w:hAnsi="тимес"/>
          <w:sz w:val="28"/>
          <w:szCs w:val="28"/>
        </w:rPr>
        <w:t xml:space="preserve"> </w:t>
      </w:r>
      <w:r>
        <w:rPr>
          <w:rFonts w:ascii="тимес" w:hAnsi="тимес"/>
          <w:sz w:val="28"/>
          <w:szCs w:val="28"/>
        </w:rPr>
        <w:t>п.</w:t>
      </w:r>
      <w:r w:rsidR="006860E9">
        <w:rPr>
          <w:rFonts w:ascii="тимес" w:hAnsi="тимес"/>
          <w:sz w:val="28"/>
          <w:szCs w:val="28"/>
        </w:rPr>
        <w:t xml:space="preserve"> </w:t>
      </w:r>
      <w:r>
        <w:rPr>
          <w:rFonts w:ascii="тимес" w:hAnsi="тимес"/>
          <w:sz w:val="28"/>
          <w:szCs w:val="28"/>
        </w:rPr>
        <w:t>Крутинка</w:t>
      </w:r>
    </w:p>
    <w:p w:rsidR="001A7FF1" w:rsidRPr="00DE2555" w:rsidRDefault="00DE2555" w:rsidP="00DE2555">
      <w:pPr>
        <w:autoSpaceDE w:val="0"/>
        <w:autoSpaceDN w:val="0"/>
        <w:adjustRightInd w:val="0"/>
        <w:jc w:val="center"/>
        <w:rPr>
          <w:rFonts w:ascii="тимес" w:hAnsi="тимес"/>
          <w:sz w:val="28"/>
          <w:szCs w:val="28"/>
        </w:rPr>
      </w:pPr>
      <w:r>
        <w:rPr>
          <w:rFonts w:ascii="тимес" w:hAnsi="тимес"/>
          <w:sz w:val="28"/>
          <w:szCs w:val="28"/>
        </w:rPr>
        <w:t>202</w:t>
      </w:r>
      <w:r w:rsidR="006860E9">
        <w:rPr>
          <w:rFonts w:ascii="тимес" w:hAnsi="тимес"/>
          <w:sz w:val="28"/>
          <w:szCs w:val="28"/>
        </w:rPr>
        <w:t>4</w:t>
      </w:r>
      <w:r>
        <w:rPr>
          <w:rFonts w:ascii="тимес" w:hAnsi="тимес"/>
          <w:sz w:val="28"/>
          <w:szCs w:val="28"/>
        </w:rPr>
        <w:t>г</w:t>
      </w:r>
      <w:bookmarkEnd w:id="0"/>
      <w:r>
        <w:rPr>
          <w:rFonts w:ascii="тимес" w:hAnsi="тимес"/>
          <w:sz w:val="28"/>
          <w:szCs w:val="28"/>
        </w:rPr>
        <w:t>од</w:t>
      </w:r>
      <w:r w:rsidR="001A7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1A7FF1" w:rsidRPr="006E7CD8" w:rsidRDefault="001A7FF1" w:rsidP="001A7FF1">
      <w:pPr>
        <w:tabs>
          <w:tab w:val="left" w:pos="426"/>
        </w:tabs>
        <w:spacing w:line="36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CD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1A7FF1" w:rsidRPr="006E7CD8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6E7CD8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E7CD8">
        <w:rPr>
          <w:rFonts w:ascii="Times New Roman" w:hAnsi="Times New Roman" w:cs="Times New Roman"/>
          <w:sz w:val="28"/>
          <w:szCs w:val="28"/>
        </w:rPr>
        <w:t>урса</w:t>
      </w:r>
      <w:r>
        <w:rPr>
          <w:rFonts w:ascii="Times New Roman" w:hAnsi="Times New Roman" w:cs="Times New Roman"/>
          <w:sz w:val="28"/>
          <w:szCs w:val="28"/>
        </w:rPr>
        <w:t xml:space="preserve"> внеурочной деятельности</w:t>
      </w:r>
      <w:r w:rsidRPr="006E7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CD8">
        <w:rPr>
          <w:rFonts w:ascii="Times New Roman" w:hAnsi="Times New Roman" w:cs="Times New Roman"/>
          <w:sz w:val="28"/>
          <w:szCs w:val="28"/>
        </w:rPr>
        <w:t>общеинтеллектуальной</w:t>
      </w:r>
      <w:proofErr w:type="spellEnd"/>
      <w:r w:rsidRPr="006E7CD8">
        <w:rPr>
          <w:rFonts w:ascii="Times New Roman" w:hAnsi="Times New Roman" w:cs="Times New Roman"/>
          <w:sz w:val="28"/>
          <w:szCs w:val="28"/>
        </w:rPr>
        <w:t xml:space="preserve"> направленности «</w:t>
      </w:r>
      <w:r w:rsidR="00DE2555">
        <w:rPr>
          <w:rFonts w:ascii="Times New Roman" w:hAnsi="Times New Roman" w:cs="Times New Roman"/>
          <w:sz w:val="28"/>
          <w:szCs w:val="28"/>
        </w:rPr>
        <w:t>Мир</w:t>
      </w:r>
      <w:r>
        <w:rPr>
          <w:rFonts w:ascii="Times New Roman" w:hAnsi="Times New Roman" w:cs="Times New Roman"/>
          <w:sz w:val="28"/>
          <w:szCs w:val="28"/>
        </w:rPr>
        <w:t xml:space="preserve"> глазами химика</w:t>
      </w:r>
      <w:r w:rsidRPr="006E7CD8">
        <w:rPr>
          <w:rFonts w:ascii="Times New Roman" w:hAnsi="Times New Roman" w:cs="Times New Roman"/>
          <w:sz w:val="28"/>
          <w:szCs w:val="28"/>
        </w:rPr>
        <w:t xml:space="preserve">» раскрывает содержание курса внеурочной деятельности по химии для учащихся </w:t>
      </w:r>
      <w:r w:rsidR="00DE2555">
        <w:rPr>
          <w:rFonts w:ascii="Times New Roman" w:hAnsi="Times New Roman" w:cs="Times New Roman"/>
          <w:sz w:val="28"/>
          <w:szCs w:val="28"/>
        </w:rPr>
        <w:t>8-</w:t>
      </w:r>
      <w:r w:rsidRPr="006E7CD8">
        <w:rPr>
          <w:rFonts w:ascii="Times New Roman" w:hAnsi="Times New Roman" w:cs="Times New Roman"/>
          <w:sz w:val="28"/>
          <w:szCs w:val="28"/>
        </w:rPr>
        <w:t xml:space="preserve">9 классов </w:t>
      </w:r>
      <w:r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 w:rsidRPr="006E7CD8">
        <w:rPr>
          <w:rFonts w:ascii="Times New Roman" w:hAnsi="Times New Roman" w:cs="Times New Roman"/>
          <w:sz w:val="28"/>
          <w:szCs w:val="28"/>
        </w:rPr>
        <w:t xml:space="preserve">. На изучение </w:t>
      </w:r>
      <w:r>
        <w:rPr>
          <w:rFonts w:ascii="Times New Roman" w:hAnsi="Times New Roman" w:cs="Times New Roman"/>
          <w:sz w:val="28"/>
          <w:szCs w:val="28"/>
        </w:rPr>
        <w:t>курса</w:t>
      </w:r>
      <w:r w:rsidRPr="006E7CD8">
        <w:rPr>
          <w:rFonts w:ascii="Times New Roman" w:hAnsi="Times New Roman" w:cs="Times New Roman"/>
          <w:sz w:val="28"/>
          <w:szCs w:val="28"/>
        </w:rPr>
        <w:t xml:space="preserve"> отв</w:t>
      </w:r>
      <w:r>
        <w:rPr>
          <w:rFonts w:ascii="Times New Roman" w:hAnsi="Times New Roman" w:cs="Times New Roman"/>
          <w:sz w:val="28"/>
          <w:szCs w:val="28"/>
        </w:rPr>
        <w:t>одится 1</w:t>
      </w:r>
      <w:r w:rsidRPr="006E7CD8">
        <w:rPr>
          <w:rFonts w:ascii="Times New Roman" w:hAnsi="Times New Roman" w:cs="Times New Roman"/>
          <w:sz w:val="28"/>
          <w:szCs w:val="28"/>
        </w:rPr>
        <w:t xml:space="preserve"> час в неделю, всего </w:t>
      </w:r>
      <w:r w:rsidRPr="000469D0"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E7CD8">
        <w:rPr>
          <w:rFonts w:ascii="Times New Roman" w:hAnsi="Times New Roman" w:cs="Times New Roman"/>
          <w:sz w:val="28"/>
          <w:szCs w:val="28"/>
        </w:rPr>
        <w:t>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E7C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7FF1" w:rsidRPr="00225751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D1182C">
        <w:rPr>
          <w:rFonts w:ascii="Times New Roman" w:hAnsi="Times New Roman" w:cs="Times New Roman"/>
          <w:b/>
          <w:i/>
          <w:sz w:val="28"/>
          <w:szCs w:val="28"/>
        </w:rPr>
        <w:t>Актуальность программы: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051A26">
        <w:rPr>
          <w:rFonts w:ascii="Times New Roman" w:hAnsi="Times New Roman" w:cs="Times New Roman"/>
          <w:sz w:val="28"/>
          <w:szCs w:val="28"/>
        </w:rPr>
        <w:t xml:space="preserve">одернизация </w:t>
      </w:r>
      <w:r>
        <w:rPr>
          <w:rFonts w:ascii="Times New Roman" w:hAnsi="Times New Roman" w:cs="Times New Roman"/>
          <w:sz w:val="28"/>
          <w:szCs w:val="28"/>
        </w:rPr>
        <w:t>системы</w:t>
      </w:r>
      <w:r w:rsidRPr="00051A26">
        <w:rPr>
          <w:rFonts w:ascii="Times New Roman" w:hAnsi="Times New Roman" w:cs="Times New Roman"/>
          <w:sz w:val="28"/>
          <w:szCs w:val="28"/>
        </w:rPr>
        <w:t xml:space="preserve"> осно</w:t>
      </w:r>
      <w:r>
        <w:rPr>
          <w:rFonts w:ascii="Times New Roman" w:hAnsi="Times New Roman" w:cs="Times New Roman"/>
          <w:sz w:val="28"/>
          <w:szCs w:val="28"/>
        </w:rPr>
        <w:t xml:space="preserve">вного общего образования предполагает </w:t>
      </w:r>
      <w:r w:rsidRPr="00051A26">
        <w:rPr>
          <w:rFonts w:ascii="Times New Roman" w:hAnsi="Times New Roman" w:cs="Times New Roman"/>
          <w:sz w:val="28"/>
          <w:szCs w:val="28"/>
        </w:rPr>
        <w:t xml:space="preserve">такое построение учебного процесса и внеклассной работы, при котором </w:t>
      </w:r>
      <w:r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DE2555">
        <w:rPr>
          <w:rFonts w:ascii="Times New Roman" w:hAnsi="Times New Roman" w:cs="Times New Roman"/>
          <w:sz w:val="28"/>
          <w:szCs w:val="28"/>
        </w:rPr>
        <w:t>8-</w:t>
      </w:r>
      <w:r>
        <w:rPr>
          <w:rFonts w:ascii="Times New Roman" w:hAnsi="Times New Roman" w:cs="Times New Roman"/>
          <w:sz w:val="28"/>
          <w:szCs w:val="28"/>
        </w:rPr>
        <w:t>9-х классов</w:t>
      </w:r>
      <w:r w:rsidRPr="00051A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</w:t>
      </w:r>
      <w:r w:rsidRPr="00051A26">
        <w:rPr>
          <w:rFonts w:ascii="Times New Roman" w:hAnsi="Times New Roman" w:cs="Times New Roman"/>
          <w:sz w:val="28"/>
          <w:szCs w:val="28"/>
        </w:rPr>
        <w:t>т профил</w:t>
      </w:r>
      <w:r>
        <w:rPr>
          <w:rFonts w:ascii="Times New Roman" w:hAnsi="Times New Roman" w:cs="Times New Roman"/>
          <w:sz w:val="28"/>
          <w:szCs w:val="28"/>
        </w:rPr>
        <w:t xml:space="preserve">ь своего будущего 10-го класса, что </w:t>
      </w:r>
      <w:r w:rsidRPr="00051A26">
        <w:rPr>
          <w:rFonts w:ascii="Times New Roman" w:hAnsi="Times New Roman" w:cs="Times New Roman"/>
          <w:sz w:val="28"/>
          <w:szCs w:val="28"/>
        </w:rPr>
        <w:t xml:space="preserve">ставит выпускника основной ступени перед необходимостью совершить </w:t>
      </w:r>
      <w:r>
        <w:rPr>
          <w:rFonts w:ascii="Times New Roman" w:hAnsi="Times New Roman" w:cs="Times New Roman"/>
          <w:sz w:val="28"/>
          <w:szCs w:val="28"/>
        </w:rPr>
        <w:t>ответственный выбор – самоопределение в собственной деятельности</w:t>
      </w:r>
      <w:r w:rsidRPr="00051A26">
        <w:rPr>
          <w:rFonts w:ascii="Times New Roman" w:hAnsi="Times New Roman" w:cs="Times New Roman"/>
          <w:sz w:val="28"/>
          <w:szCs w:val="28"/>
        </w:rPr>
        <w:t xml:space="preserve">. В связи с этим важна </w:t>
      </w:r>
      <w:proofErr w:type="spellStart"/>
      <w:r w:rsidRPr="00051A26">
        <w:rPr>
          <w:rFonts w:ascii="Times New Roman" w:hAnsi="Times New Roman" w:cs="Times New Roman"/>
          <w:sz w:val="28"/>
          <w:szCs w:val="28"/>
        </w:rPr>
        <w:t>предпрофильная</w:t>
      </w:r>
      <w:proofErr w:type="spellEnd"/>
      <w:r w:rsidRPr="00051A26">
        <w:rPr>
          <w:rFonts w:ascii="Times New Roman" w:hAnsi="Times New Roman" w:cs="Times New Roman"/>
          <w:sz w:val="28"/>
          <w:szCs w:val="28"/>
        </w:rPr>
        <w:t xml:space="preserve"> подготовка </w:t>
      </w:r>
      <w:r>
        <w:rPr>
          <w:rFonts w:ascii="Times New Roman" w:hAnsi="Times New Roman" w:cs="Times New Roman"/>
          <w:sz w:val="28"/>
          <w:szCs w:val="28"/>
        </w:rPr>
        <w:t>обучающихся 9-х классов, главной</w:t>
      </w:r>
      <w:r w:rsidRPr="00225751">
        <w:rPr>
          <w:rFonts w:ascii="Times New Roman" w:hAnsi="Times New Roman" w:cs="Times New Roman"/>
          <w:sz w:val="28"/>
          <w:szCs w:val="28"/>
        </w:rPr>
        <w:t xml:space="preserve"> цель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257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 является</w:t>
      </w:r>
      <w:r w:rsidRPr="00225751">
        <w:rPr>
          <w:rFonts w:ascii="Times New Roman" w:hAnsi="Times New Roman" w:cs="Times New Roman"/>
          <w:sz w:val="28"/>
          <w:szCs w:val="28"/>
        </w:rPr>
        <w:t xml:space="preserve"> не научить, а заинтересовать и разъяснить.</w:t>
      </w:r>
    </w:p>
    <w:p w:rsidR="001A7FF1" w:rsidRPr="00051A26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D1182C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051A26">
        <w:rPr>
          <w:rFonts w:ascii="Times New Roman" w:hAnsi="Times New Roman" w:cs="Times New Roman"/>
          <w:sz w:val="28"/>
          <w:szCs w:val="28"/>
        </w:rPr>
        <w:t xml:space="preserve"> создание условий для формирования мотивационной и ориентационной основы осознанного выбора естественнонаучного профиля обучения. </w:t>
      </w:r>
    </w:p>
    <w:p w:rsidR="001A7FF1" w:rsidRPr="00D1182C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D1182C">
        <w:rPr>
          <w:rFonts w:ascii="Times New Roman" w:hAnsi="Times New Roman" w:cs="Times New Roman"/>
          <w:b/>
          <w:i/>
          <w:sz w:val="28"/>
          <w:szCs w:val="28"/>
        </w:rPr>
        <w:t xml:space="preserve">Задачи:  </w:t>
      </w:r>
    </w:p>
    <w:p w:rsidR="001A7FF1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051A26">
        <w:rPr>
          <w:rFonts w:ascii="Times New Roman" w:hAnsi="Times New Roman" w:cs="Times New Roman"/>
          <w:sz w:val="28"/>
          <w:szCs w:val="28"/>
        </w:rPr>
        <w:t xml:space="preserve">- познакомить обучающихся с практической значимостью химических знаний и </w:t>
      </w:r>
      <w:r>
        <w:rPr>
          <w:rFonts w:ascii="Times New Roman" w:hAnsi="Times New Roman" w:cs="Times New Roman"/>
          <w:sz w:val="28"/>
          <w:szCs w:val="28"/>
        </w:rPr>
        <w:t>умений, показать их применимость в профессиональной деятельности человека;</w:t>
      </w:r>
    </w:p>
    <w:p w:rsidR="001A7FF1" w:rsidRPr="00051A26" w:rsidRDefault="009570AB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выявить </w:t>
      </w:r>
      <w:r w:rsidR="001A7FF1">
        <w:rPr>
          <w:rFonts w:ascii="Times New Roman" w:hAnsi="Times New Roman" w:cs="Times New Roman"/>
          <w:sz w:val="28"/>
          <w:szCs w:val="28"/>
        </w:rPr>
        <w:t xml:space="preserve">интересы и способности </w:t>
      </w:r>
      <w:proofErr w:type="gramStart"/>
      <w:r w:rsidR="001A7FF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A7FF1">
        <w:rPr>
          <w:rFonts w:ascii="Times New Roman" w:hAnsi="Times New Roman" w:cs="Times New Roman"/>
          <w:sz w:val="28"/>
          <w:szCs w:val="28"/>
        </w:rPr>
        <w:t xml:space="preserve"> в части самоопределения и выбора профиля обучения в старшей школе, дальнейшем пути образования и получения профессии, определить готовность осваивать предмет на углубленном уровне;</w:t>
      </w:r>
    </w:p>
    <w:p w:rsidR="001A7FF1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051A2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создать условия для развития познавательных и профессиональных интересов обучающихся;</w:t>
      </w:r>
    </w:p>
    <w:p w:rsidR="001A7FF1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</w:t>
      </w:r>
      <w:r w:rsidRPr="00051A26">
        <w:rPr>
          <w:rFonts w:ascii="Times New Roman" w:hAnsi="Times New Roman" w:cs="Times New Roman"/>
          <w:sz w:val="28"/>
          <w:szCs w:val="28"/>
        </w:rPr>
        <w:t>умения работы с различными источни</w:t>
      </w:r>
      <w:r>
        <w:rPr>
          <w:rFonts w:ascii="Times New Roman" w:hAnsi="Times New Roman" w:cs="Times New Roman"/>
          <w:sz w:val="28"/>
          <w:szCs w:val="28"/>
        </w:rPr>
        <w:t>ками информации, анализировать проблемную ситуацию и искать пути ее решения;</w:t>
      </w:r>
    </w:p>
    <w:p w:rsidR="001A7FF1" w:rsidRPr="00051A26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051A26">
        <w:rPr>
          <w:rFonts w:ascii="Times New Roman" w:hAnsi="Times New Roman" w:cs="Times New Roman"/>
          <w:sz w:val="28"/>
          <w:szCs w:val="28"/>
        </w:rPr>
        <w:lastRenderedPageBreak/>
        <w:t xml:space="preserve">- осуществлять комплексный подход к рассмотрению вопросов практической значимости химических знаний и умений, профориентации, бережного отношения к </w:t>
      </w:r>
      <w:r>
        <w:rPr>
          <w:rFonts w:ascii="Times New Roman" w:hAnsi="Times New Roman" w:cs="Times New Roman"/>
          <w:sz w:val="28"/>
          <w:szCs w:val="28"/>
        </w:rPr>
        <w:t>окружающей среде и человеку;</w:t>
      </w:r>
    </w:p>
    <w:p w:rsidR="001A7FF1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051A26">
        <w:rPr>
          <w:rFonts w:ascii="Times New Roman" w:hAnsi="Times New Roman" w:cs="Times New Roman"/>
          <w:sz w:val="28"/>
          <w:szCs w:val="28"/>
        </w:rPr>
        <w:t xml:space="preserve">- интегрировать </w:t>
      </w:r>
      <w:proofErr w:type="spellStart"/>
      <w:r w:rsidRPr="00051A26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051A26">
        <w:rPr>
          <w:rFonts w:ascii="Times New Roman" w:hAnsi="Times New Roman" w:cs="Times New Roman"/>
          <w:sz w:val="28"/>
          <w:szCs w:val="28"/>
        </w:rPr>
        <w:t xml:space="preserve"> знания и умения, полученные при изучении школьных предметов и </w:t>
      </w:r>
      <w:r>
        <w:rPr>
          <w:rFonts w:ascii="Times New Roman" w:hAnsi="Times New Roman" w:cs="Times New Roman"/>
          <w:sz w:val="28"/>
          <w:szCs w:val="28"/>
        </w:rPr>
        <w:t>основ специальных знаний;</w:t>
      </w:r>
      <w:r w:rsidRPr="00051A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FF1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051A2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помочь учащимся реализовать интерес к предмету через систему </w:t>
      </w:r>
      <w:r w:rsidRPr="00051A26">
        <w:rPr>
          <w:rFonts w:ascii="Times New Roman" w:hAnsi="Times New Roman" w:cs="Times New Roman"/>
          <w:sz w:val="28"/>
          <w:szCs w:val="28"/>
        </w:rPr>
        <w:t xml:space="preserve">практических </w:t>
      </w:r>
      <w:r>
        <w:rPr>
          <w:rFonts w:ascii="Times New Roman" w:hAnsi="Times New Roman" w:cs="Times New Roman"/>
          <w:sz w:val="28"/>
          <w:szCs w:val="28"/>
        </w:rPr>
        <w:t>и проектных работ;</w:t>
      </w:r>
    </w:p>
    <w:p w:rsidR="001A7FF1" w:rsidRPr="00051A26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182C">
        <w:rPr>
          <w:rFonts w:ascii="Times New Roman" w:hAnsi="Times New Roman" w:cs="Times New Roman"/>
          <w:sz w:val="28"/>
          <w:szCs w:val="28"/>
        </w:rPr>
        <w:t xml:space="preserve">организовать исследовательскую деятельность учащихся через систему практических работ, </w:t>
      </w:r>
      <w:r>
        <w:rPr>
          <w:rFonts w:ascii="Times New Roman" w:hAnsi="Times New Roman" w:cs="Times New Roman"/>
          <w:sz w:val="28"/>
          <w:szCs w:val="28"/>
        </w:rPr>
        <w:t>пр</w:t>
      </w:r>
      <w:r w:rsidR="00D1182C">
        <w:rPr>
          <w:rFonts w:ascii="Times New Roman" w:hAnsi="Times New Roman" w:cs="Times New Roman"/>
          <w:sz w:val="28"/>
          <w:szCs w:val="28"/>
        </w:rPr>
        <w:t>иучить пользоваться химическим э</w:t>
      </w:r>
      <w:r>
        <w:rPr>
          <w:rFonts w:ascii="Times New Roman" w:hAnsi="Times New Roman" w:cs="Times New Roman"/>
          <w:sz w:val="28"/>
          <w:szCs w:val="28"/>
        </w:rPr>
        <w:t>кспериментом как одним из основных методов познания химии</w:t>
      </w:r>
      <w:r w:rsidRPr="00051A26">
        <w:rPr>
          <w:rFonts w:ascii="Times New Roman" w:hAnsi="Times New Roman" w:cs="Times New Roman"/>
          <w:sz w:val="28"/>
          <w:szCs w:val="28"/>
        </w:rPr>
        <w:t>.</w:t>
      </w:r>
    </w:p>
    <w:p w:rsidR="001A7FF1" w:rsidRPr="006E7CD8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6E7CD8">
        <w:rPr>
          <w:rFonts w:ascii="Times New Roman" w:hAnsi="Times New Roman" w:cs="Times New Roman"/>
          <w:b/>
          <w:sz w:val="28"/>
          <w:szCs w:val="28"/>
        </w:rPr>
        <w:t>Общая характеристика курса внеурочной деятельности</w:t>
      </w:r>
    </w:p>
    <w:p w:rsidR="001A7FF1" w:rsidRPr="000B451E" w:rsidRDefault="001A7FF1" w:rsidP="001A7FF1">
      <w:pPr>
        <w:tabs>
          <w:tab w:val="left" w:pos="426"/>
        </w:tabs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6E7CD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Тематика</w:t>
      </w:r>
      <w:r w:rsidRPr="000B451E">
        <w:rPr>
          <w:rFonts w:ascii="Times New Roman" w:hAnsi="Times New Roman" w:cs="Times New Roman"/>
          <w:sz w:val="28"/>
          <w:szCs w:val="28"/>
        </w:rPr>
        <w:t xml:space="preserve"> курса </w:t>
      </w:r>
      <w:r>
        <w:rPr>
          <w:rFonts w:ascii="Times New Roman" w:hAnsi="Times New Roman" w:cs="Times New Roman"/>
          <w:sz w:val="28"/>
          <w:szCs w:val="28"/>
        </w:rPr>
        <w:t xml:space="preserve">внеурочной деятельности </w:t>
      </w:r>
      <w:r w:rsidRPr="000B451E">
        <w:rPr>
          <w:rFonts w:ascii="Times New Roman" w:hAnsi="Times New Roman" w:cs="Times New Roman"/>
          <w:sz w:val="28"/>
          <w:szCs w:val="28"/>
        </w:rPr>
        <w:t>расширяет представление о</w:t>
      </w:r>
      <w:r>
        <w:rPr>
          <w:rFonts w:ascii="Times New Roman" w:hAnsi="Times New Roman" w:cs="Times New Roman"/>
          <w:sz w:val="28"/>
          <w:szCs w:val="28"/>
        </w:rPr>
        <w:t xml:space="preserve">бучающихся о </w:t>
      </w:r>
      <w:r w:rsidRPr="000B451E">
        <w:rPr>
          <w:rFonts w:ascii="Times New Roman" w:hAnsi="Times New Roman" w:cs="Times New Roman"/>
          <w:sz w:val="28"/>
          <w:szCs w:val="28"/>
        </w:rPr>
        <w:t xml:space="preserve">химических </w:t>
      </w:r>
      <w:r>
        <w:rPr>
          <w:rFonts w:ascii="Times New Roman" w:hAnsi="Times New Roman" w:cs="Times New Roman"/>
          <w:sz w:val="28"/>
          <w:szCs w:val="28"/>
        </w:rPr>
        <w:t xml:space="preserve">профессиях, </w:t>
      </w:r>
      <w:r w:rsidRPr="00456787">
        <w:rPr>
          <w:rFonts w:ascii="Times New Roman" w:hAnsi="Times New Roman" w:cs="Times New Roman"/>
          <w:sz w:val="28"/>
          <w:szCs w:val="28"/>
        </w:rPr>
        <w:t>отражает роль</w:t>
      </w:r>
      <w:r>
        <w:rPr>
          <w:rFonts w:ascii="Times New Roman" w:hAnsi="Times New Roman" w:cs="Times New Roman"/>
          <w:sz w:val="28"/>
          <w:szCs w:val="28"/>
        </w:rPr>
        <w:t xml:space="preserve"> химии как интегрирующей науки </w:t>
      </w:r>
      <w:r w:rsidRPr="00456787">
        <w:rPr>
          <w:rFonts w:ascii="Times New Roman" w:hAnsi="Times New Roman" w:cs="Times New Roman"/>
          <w:sz w:val="28"/>
          <w:szCs w:val="28"/>
        </w:rPr>
        <w:t>естественно</w:t>
      </w:r>
      <w:r>
        <w:rPr>
          <w:rFonts w:ascii="Times New Roman" w:hAnsi="Times New Roman" w:cs="Times New Roman"/>
          <w:sz w:val="28"/>
          <w:szCs w:val="28"/>
        </w:rPr>
        <w:t>научного</w:t>
      </w:r>
      <w:r w:rsidRPr="00456787">
        <w:rPr>
          <w:rFonts w:ascii="Times New Roman" w:hAnsi="Times New Roman" w:cs="Times New Roman"/>
          <w:sz w:val="28"/>
          <w:szCs w:val="28"/>
        </w:rPr>
        <w:t xml:space="preserve"> цикла, имеющей огромное прикладное значение для развития и совершенствования множества профессий, востребованных в современном обществе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7FF1" w:rsidRPr="00946550" w:rsidRDefault="001A7FF1" w:rsidP="001A7FF1">
      <w:pPr>
        <w:tabs>
          <w:tab w:val="left" w:pos="426"/>
        </w:tabs>
        <w:spacing w:line="360" w:lineRule="auto"/>
        <w:ind w:right="-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1182C">
        <w:rPr>
          <w:rFonts w:ascii="Times New Roman" w:hAnsi="Times New Roman" w:cs="Times New Roman"/>
          <w:sz w:val="28"/>
        </w:rPr>
        <w:t>Виды деятельности:</w:t>
      </w:r>
      <w:r w:rsidRPr="0094655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познавательная,</w:t>
      </w:r>
      <w:r w:rsidRPr="00946550">
        <w:rPr>
          <w:rFonts w:ascii="Times New Roman" w:hAnsi="Times New Roman" w:cs="Times New Roman"/>
          <w:sz w:val="28"/>
        </w:rPr>
        <w:t xml:space="preserve"> творческая</w:t>
      </w:r>
      <w:r>
        <w:rPr>
          <w:rFonts w:ascii="Times New Roman" w:hAnsi="Times New Roman" w:cs="Times New Roman"/>
          <w:sz w:val="28"/>
        </w:rPr>
        <w:t>, научно-исследовательская, игровая, проблемно-ценностное общение, социальное взаимодействие.</w:t>
      </w:r>
    </w:p>
    <w:p w:rsidR="001A7FF1" w:rsidRDefault="001A7FF1" w:rsidP="001A7FF1">
      <w:pPr>
        <w:tabs>
          <w:tab w:val="left" w:pos="426"/>
        </w:tabs>
        <w:spacing w:line="360" w:lineRule="auto"/>
        <w:ind w:right="-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D1182C">
        <w:rPr>
          <w:rFonts w:ascii="Times New Roman" w:hAnsi="Times New Roman" w:cs="Times New Roman"/>
          <w:b/>
          <w:i/>
          <w:sz w:val="28"/>
        </w:rPr>
        <w:t>Формы организации деятельности:</w:t>
      </w:r>
      <w:r>
        <w:rPr>
          <w:rFonts w:ascii="Times New Roman" w:hAnsi="Times New Roman" w:cs="Times New Roman"/>
          <w:sz w:val="28"/>
        </w:rPr>
        <w:t xml:space="preserve"> лекции</w:t>
      </w:r>
      <w:r w:rsidRPr="00946550">
        <w:rPr>
          <w:rFonts w:ascii="Times New Roman" w:hAnsi="Times New Roman" w:cs="Times New Roman"/>
          <w:sz w:val="28"/>
        </w:rPr>
        <w:t xml:space="preserve">; </w:t>
      </w:r>
      <w:r>
        <w:rPr>
          <w:rFonts w:ascii="Times New Roman" w:hAnsi="Times New Roman" w:cs="Times New Roman"/>
          <w:sz w:val="28"/>
        </w:rPr>
        <w:t>подготовка сообщений и рефератов с их последующим обсуждением; создание и показ презентаций; разработка и защита творческих проектов; практические и лабораторные работы; деловые игры; выставки; конференции; экскурсии; демонстрации.</w:t>
      </w:r>
    </w:p>
    <w:p w:rsidR="001A7FF1" w:rsidRPr="00456787" w:rsidRDefault="001A7FF1" w:rsidP="001A7FF1">
      <w:pPr>
        <w:tabs>
          <w:tab w:val="left" w:pos="426"/>
        </w:tabs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D1182C">
        <w:rPr>
          <w:rFonts w:ascii="Times New Roman" w:hAnsi="Times New Roman" w:cs="Times New Roman"/>
          <w:b/>
          <w:i/>
          <w:sz w:val="28"/>
        </w:rPr>
        <w:t>Форма оценки результатов освоения курса:</w:t>
      </w:r>
      <w:r>
        <w:rPr>
          <w:rFonts w:ascii="Times New Roman" w:hAnsi="Times New Roman" w:cs="Times New Roman"/>
          <w:sz w:val="28"/>
        </w:rPr>
        <w:t xml:space="preserve"> защита творческого проекта. </w:t>
      </w:r>
    </w:p>
    <w:p w:rsidR="001A7FF1" w:rsidRPr="00DF1D62" w:rsidRDefault="001A7FF1" w:rsidP="001A7FF1">
      <w:pPr>
        <w:tabs>
          <w:tab w:val="left" w:pos="426"/>
        </w:tabs>
        <w:spacing w:line="360" w:lineRule="auto"/>
        <w:ind w:right="-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Планиру</w:t>
      </w:r>
      <w:r w:rsidRPr="00DF1D62">
        <w:rPr>
          <w:rFonts w:ascii="Times New Roman" w:hAnsi="Times New Roman" w:cs="Times New Roman"/>
          <w:b/>
          <w:sz w:val="28"/>
          <w:szCs w:val="28"/>
        </w:rPr>
        <w:t xml:space="preserve">емые результаты </w:t>
      </w:r>
      <w:r>
        <w:rPr>
          <w:rFonts w:ascii="Times New Roman" w:hAnsi="Times New Roman" w:cs="Times New Roman"/>
          <w:b/>
          <w:sz w:val="28"/>
          <w:szCs w:val="28"/>
        </w:rPr>
        <w:t>освоения</w:t>
      </w:r>
      <w:r w:rsidRPr="00DF1D62">
        <w:rPr>
          <w:rFonts w:ascii="Times New Roman" w:hAnsi="Times New Roman" w:cs="Times New Roman"/>
          <w:b/>
          <w:sz w:val="28"/>
          <w:szCs w:val="28"/>
        </w:rPr>
        <w:t xml:space="preserve"> курса:  </w:t>
      </w:r>
    </w:p>
    <w:p w:rsidR="001A7FF1" w:rsidRPr="007C625B" w:rsidRDefault="001A7FF1" w:rsidP="001A7FF1">
      <w:pPr>
        <w:tabs>
          <w:tab w:val="left" w:pos="426"/>
        </w:tabs>
        <w:spacing w:line="360" w:lineRule="auto"/>
        <w:ind w:right="-2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C625B">
        <w:rPr>
          <w:rFonts w:ascii="Times New Roman" w:hAnsi="Times New Roman" w:cs="Times New Roman"/>
          <w:b/>
          <w:i/>
          <w:sz w:val="28"/>
          <w:szCs w:val="28"/>
        </w:rPr>
        <w:t xml:space="preserve">1. Личностные результаты: </w:t>
      </w:r>
    </w:p>
    <w:p w:rsidR="001A7FF1" w:rsidRDefault="001A7FF1" w:rsidP="001A7FF1">
      <w:pPr>
        <w:tabs>
          <w:tab w:val="left" w:pos="426"/>
        </w:tabs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1) г</w:t>
      </w:r>
      <w:r w:rsidRPr="00456787">
        <w:rPr>
          <w:rFonts w:ascii="Times New Roman" w:hAnsi="Times New Roman" w:cs="Times New Roman"/>
          <w:sz w:val="28"/>
          <w:szCs w:val="28"/>
        </w:rPr>
        <w:t>отовность и способность обучающихся к саморазвитию и самообразованию на основе м</w:t>
      </w:r>
      <w:r w:rsidR="000E656F">
        <w:rPr>
          <w:rFonts w:ascii="Times New Roman" w:hAnsi="Times New Roman" w:cs="Times New Roman"/>
          <w:sz w:val="28"/>
          <w:szCs w:val="28"/>
        </w:rPr>
        <w:t>отивации к обучению и познанию, к</w:t>
      </w:r>
      <w:r w:rsidRPr="00456787">
        <w:rPr>
          <w:rFonts w:ascii="Times New Roman" w:hAnsi="Times New Roman" w:cs="Times New Roman"/>
          <w:sz w:val="28"/>
          <w:szCs w:val="28"/>
        </w:rPr>
        <w:t xml:space="preserve"> осознанному выбору и построению дальнейшей индивидуальной траектории </w:t>
      </w:r>
      <w:r w:rsidR="000E656F">
        <w:rPr>
          <w:rFonts w:ascii="Times New Roman" w:hAnsi="Times New Roman" w:cs="Times New Roman"/>
          <w:sz w:val="28"/>
          <w:szCs w:val="28"/>
        </w:rPr>
        <w:lastRenderedPageBreak/>
        <w:t xml:space="preserve">профильного </w:t>
      </w:r>
      <w:r w:rsidRPr="00456787">
        <w:rPr>
          <w:rFonts w:ascii="Times New Roman" w:hAnsi="Times New Roman" w:cs="Times New Roman"/>
          <w:sz w:val="28"/>
          <w:szCs w:val="28"/>
        </w:rPr>
        <w:t>образования на базе ориентировки в мире профессий и профессиональных предпочтений, с учетом усто</w:t>
      </w:r>
      <w:r>
        <w:rPr>
          <w:rFonts w:ascii="Times New Roman" w:hAnsi="Times New Roman" w:cs="Times New Roman"/>
          <w:sz w:val="28"/>
          <w:szCs w:val="28"/>
        </w:rPr>
        <w:t>йчивых познавательных интересов;</w:t>
      </w:r>
      <w:r w:rsidRPr="004567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FF1" w:rsidRDefault="001A7FF1" w:rsidP="001A7FF1">
      <w:pPr>
        <w:tabs>
          <w:tab w:val="left" w:pos="426"/>
        </w:tabs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2)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456787">
        <w:rPr>
          <w:rFonts w:ascii="Times New Roman" w:hAnsi="Times New Roman" w:cs="Times New Roman"/>
          <w:sz w:val="28"/>
          <w:szCs w:val="28"/>
        </w:rPr>
        <w:t>формированность</w:t>
      </w:r>
      <w:proofErr w:type="spellEnd"/>
      <w:r w:rsidRPr="00456787">
        <w:rPr>
          <w:rFonts w:ascii="Times New Roman" w:hAnsi="Times New Roman" w:cs="Times New Roman"/>
          <w:sz w:val="28"/>
          <w:szCs w:val="28"/>
        </w:rPr>
        <w:t xml:space="preserve"> уважительного отношения к труду, наличие опыта участ</w:t>
      </w:r>
      <w:r>
        <w:rPr>
          <w:rFonts w:ascii="Times New Roman" w:hAnsi="Times New Roman" w:cs="Times New Roman"/>
          <w:sz w:val="28"/>
          <w:szCs w:val="28"/>
        </w:rPr>
        <w:t xml:space="preserve">ия в социально значимом труде; </w:t>
      </w:r>
      <w:r w:rsidRPr="00456787">
        <w:rPr>
          <w:rFonts w:ascii="Times New Roman" w:hAnsi="Times New Roman" w:cs="Times New Roman"/>
          <w:sz w:val="28"/>
          <w:szCs w:val="28"/>
        </w:rPr>
        <w:t>целостного миро</w:t>
      </w:r>
      <w:r>
        <w:rPr>
          <w:rFonts w:ascii="Times New Roman" w:hAnsi="Times New Roman" w:cs="Times New Roman"/>
          <w:sz w:val="28"/>
          <w:szCs w:val="28"/>
        </w:rPr>
        <w:t xml:space="preserve">воззрения, </w:t>
      </w:r>
      <w:r w:rsidRPr="00456787">
        <w:rPr>
          <w:rFonts w:ascii="Times New Roman" w:hAnsi="Times New Roman" w:cs="Times New Roman"/>
          <w:sz w:val="28"/>
          <w:szCs w:val="28"/>
        </w:rPr>
        <w:t>соответствующего современному уровню развития науки и общественной практики, учиты</w:t>
      </w:r>
      <w:r>
        <w:rPr>
          <w:rFonts w:ascii="Times New Roman" w:hAnsi="Times New Roman" w:cs="Times New Roman"/>
          <w:sz w:val="28"/>
          <w:szCs w:val="28"/>
        </w:rPr>
        <w:t>вающего социальное, культурное</w:t>
      </w:r>
      <w:r w:rsidRPr="004567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многообразие современного мира;</w:t>
      </w:r>
    </w:p>
    <w:p w:rsidR="001A7FF1" w:rsidRPr="00456787" w:rsidRDefault="001A7FF1" w:rsidP="001A7FF1">
      <w:pPr>
        <w:tabs>
          <w:tab w:val="left" w:pos="426"/>
        </w:tabs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3)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456787">
        <w:rPr>
          <w:rFonts w:ascii="Times New Roman" w:hAnsi="Times New Roman" w:cs="Times New Roman"/>
          <w:sz w:val="28"/>
          <w:szCs w:val="28"/>
        </w:rPr>
        <w:t>формированность</w:t>
      </w:r>
      <w:proofErr w:type="spellEnd"/>
      <w:r w:rsidRPr="00456787">
        <w:rPr>
          <w:rFonts w:ascii="Times New Roman" w:hAnsi="Times New Roman" w:cs="Times New Roman"/>
          <w:sz w:val="28"/>
          <w:szCs w:val="28"/>
        </w:rPr>
        <w:t xml:space="preserve"> ценности здоров</w:t>
      </w:r>
      <w:r>
        <w:rPr>
          <w:rFonts w:ascii="Times New Roman" w:hAnsi="Times New Roman" w:cs="Times New Roman"/>
          <w:sz w:val="28"/>
          <w:szCs w:val="28"/>
        </w:rPr>
        <w:t xml:space="preserve">ого и безопасного образа жизни, </w:t>
      </w:r>
      <w:r w:rsidRPr="00456787">
        <w:rPr>
          <w:rFonts w:ascii="Times New Roman" w:hAnsi="Times New Roman" w:cs="Times New Roman"/>
          <w:sz w:val="28"/>
          <w:szCs w:val="28"/>
        </w:rPr>
        <w:t xml:space="preserve">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ситуациях. </w:t>
      </w:r>
    </w:p>
    <w:p w:rsidR="001A7FF1" w:rsidRPr="007C625B" w:rsidRDefault="001A7FF1" w:rsidP="001A7FF1">
      <w:pPr>
        <w:tabs>
          <w:tab w:val="left" w:pos="426"/>
        </w:tabs>
        <w:spacing w:line="360" w:lineRule="auto"/>
        <w:ind w:right="-2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C625B"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proofErr w:type="spellStart"/>
      <w:r w:rsidRPr="007C625B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7C625B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результаты: </w:t>
      </w:r>
    </w:p>
    <w:p w:rsidR="001A7FF1" w:rsidRDefault="001A7FF1" w:rsidP="001A7FF1">
      <w:pPr>
        <w:tabs>
          <w:tab w:val="left" w:pos="426"/>
        </w:tabs>
        <w:spacing w:line="360" w:lineRule="auto"/>
        <w:ind w:right="-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>Регулятивные УУД:</w:t>
      </w:r>
    </w:p>
    <w:p w:rsidR="001A7FF1" w:rsidRPr="001A7FF1" w:rsidRDefault="001A7FF1" w:rsidP="001A7FF1">
      <w:pPr>
        <w:tabs>
          <w:tab w:val="left" w:pos="426"/>
        </w:tabs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1A7FF1">
        <w:rPr>
          <w:rFonts w:ascii="Times New Roman" w:hAnsi="Times New Roman" w:cs="Times New Roman"/>
          <w:sz w:val="28"/>
          <w:szCs w:val="28"/>
        </w:rPr>
        <w:tab/>
        <w:t>1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1A7FF1">
        <w:rPr>
          <w:rFonts w:ascii="Times New Roman" w:hAnsi="Times New Roman" w:cs="Times New Roman"/>
          <w:sz w:val="28"/>
          <w:szCs w:val="28"/>
        </w:rPr>
        <w:t xml:space="preserve">самостоятельно обнаруживать и формулировать учебную проблему, выдвигать версии ее решения, определять цель учебной деятельности, осознавать конечный результат, выбирать из </w:t>
      </w:r>
      <w:proofErr w:type="gramStart"/>
      <w:r w:rsidRPr="001A7FF1">
        <w:rPr>
          <w:rFonts w:ascii="Times New Roman" w:hAnsi="Times New Roman" w:cs="Times New Roman"/>
          <w:sz w:val="28"/>
          <w:szCs w:val="28"/>
        </w:rPr>
        <w:t>предложенных</w:t>
      </w:r>
      <w:proofErr w:type="gramEnd"/>
      <w:r w:rsidRPr="001A7FF1">
        <w:rPr>
          <w:rFonts w:ascii="Times New Roman" w:hAnsi="Times New Roman" w:cs="Times New Roman"/>
          <w:sz w:val="28"/>
          <w:szCs w:val="28"/>
        </w:rPr>
        <w:t xml:space="preserve"> и искать самостоятельно средства достижения цели</w:t>
      </w:r>
      <w:r>
        <w:rPr>
          <w:rFonts w:ascii="Times New Roman" w:hAnsi="Times New Roman" w:cs="Times New Roman"/>
          <w:sz w:val="28"/>
          <w:szCs w:val="28"/>
        </w:rPr>
        <w:t>, выбирать тему проекта</w:t>
      </w:r>
      <w:r w:rsidRPr="001A7FF1">
        <w:rPr>
          <w:rFonts w:ascii="Times New Roman" w:hAnsi="Times New Roman" w:cs="Times New Roman"/>
          <w:sz w:val="28"/>
          <w:szCs w:val="28"/>
        </w:rPr>
        <w:t>;</w:t>
      </w:r>
    </w:p>
    <w:p w:rsidR="001A7FF1" w:rsidRPr="00456787" w:rsidRDefault="009F1F19" w:rsidP="009F1F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A7FF1" w:rsidRPr="001A7FF1">
        <w:rPr>
          <w:rFonts w:ascii="Times New Roman" w:hAnsi="Times New Roman" w:cs="Times New Roman"/>
          <w:sz w:val="28"/>
          <w:szCs w:val="28"/>
        </w:rPr>
        <w:t>) составлять (индивидуально или в группе) план решения проблемы (выполнения проекта), сверять свои действия с целью</w:t>
      </w:r>
      <w:r w:rsidR="001A7FF1" w:rsidRPr="00456787">
        <w:rPr>
          <w:rFonts w:ascii="Times New Roman" w:hAnsi="Times New Roman" w:cs="Times New Roman"/>
          <w:sz w:val="28"/>
          <w:szCs w:val="28"/>
        </w:rPr>
        <w:t xml:space="preserve"> и, при необходимости, </w:t>
      </w:r>
    </w:p>
    <w:p w:rsidR="001A7FF1" w:rsidRDefault="001A7FF1" w:rsidP="001A7FF1">
      <w:pPr>
        <w:tabs>
          <w:tab w:val="left" w:pos="426"/>
        </w:tabs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456787">
        <w:rPr>
          <w:rFonts w:ascii="Times New Roman" w:hAnsi="Times New Roman" w:cs="Times New Roman"/>
          <w:sz w:val="28"/>
          <w:szCs w:val="28"/>
        </w:rPr>
        <w:t>исправлять ошибки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самостоятельно;</w:t>
      </w:r>
    </w:p>
    <w:p w:rsidR="001A7FF1" w:rsidRDefault="007C625B" w:rsidP="007C625B">
      <w:pPr>
        <w:tabs>
          <w:tab w:val="left" w:pos="426"/>
        </w:tabs>
        <w:spacing w:line="360" w:lineRule="auto"/>
        <w:ind w:right="-2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A7FF1">
        <w:rPr>
          <w:rFonts w:ascii="Times New Roman" w:hAnsi="Times New Roman" w:cs="Times New Roman"/>
          <w:sz w:val="28"/>
          <w:szCs w:val="28"/>
        </w:rPr>
        <w:t>) в</w:t>
      </w:r>
      <w:r w:rsidR="009F1F19">
        <w:rPr>
          <w:rFonts w:ascii="Times New Roman" w:hAnsi="Times New Roman" w:cs="Times New Roman"/>
          <w:sz w:val="28"/>
          <w:szCs w:val="28"/>
        </w:rPr>
        <w:t xml:space="preserve"> диалоге учитель-ученик, ученик-ученик</w:t>
      </w:r>
      <w:r>
        <w:rPr>
          <w:rFonts w:ascii="Times New Roman" w:hAnsi="Times New Roman" w:cs="Times New Roman"/>
          <w:sz w:val="28"/>
          <w:szCs w:val="28"/>
        </w:rPr>
        <w:t>, ученик-группа</w:t>
      </w:r>
      <w:r w:rsidR="001A7FF1" w:rsidRPr="00456787">
        <w:rPr>
          <w:rFonts w:ascii="Times New Roman" w:hAnsi="Times New Roman" w:cs="Times New Roman"/>
          <w:sz w:val="28"/>
          <w:szCs w:val="28"/>
        </w:rPr>
        <w:t xml:space="preserve"> совершенствовать самостоятельно выработанные </w:t>
      </w:r>
      <w:r>
        <w:rPr>
          <w:rFonts w:ascii="Times New Roman" w:hAnsi="Times New Roman" w:cs="Times New Roman"/>
          <w:sz w:val="28"/>
          <w:szCs w:val="28"/>
        </w:rPr>
        <w:t xml:space="preserve">критерии оценки; </w:t>
      </w:r>
      <w:r w:rsidR="001A7FF1" w:rsidRPr="00456787">
        <w:rPr>
          <w:rFonts w:ascii="Times New Roman" w:hAnsi="Times New Roman" w:cs="Times New Roman"/>
          <w:sz w:val="28"/>
          <w:szCs w:val="28"/>
        </w:rPr>
        <w:t>обнаруживать и формулировать проблему в классной и индив</w:t>
      </w:r>
      <w:r w:rsidR="001A7FF1">
        <w:rPr>
          <w:rFonts w:ascii="Times New Roman" w:hAnsi="Times New Roman" w:cs="Times New Roman"/>
          <w:sz w:val="28"/>
          <w:szCs w:val="28"/>
        </w:rPr>
        <w:t>идуальной учебной деятельности;</w:t>
      </w:r>
    </w:p>
    <w:p w:rsidR="000E656F" w:rsidRDefault="001A7FF1" w:rsidP="001A7FF1">
      <w:pPr>
        <w:tabs>
          <w:tab w:val="left" w:pos="426"/>
        </w:tabs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C625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  <w:r w:rsidR="000E656F">
        <w:rPr>
          <w:rFonts w:ascii="Times New Roman" w:hAnsi="Times New Roman" w:cs="Times New Roman"/>
          <w:sz w:val="28"/>
          <w:szCs w:val="28"/>
        </w:rPr>
        <w:t xml:space="preserve"> </w:t>
      </w:r>
      <w:r w:rsidRPr="00456787">
        <w:rPr>
          <w:rFonts w:ascii="Times New Roman" w:hAnsi="Times New Roman" w:cs="Times New Roman"/>
          <w:sz w:val="28"/>
          <w:szCs w:val="28"/>
        </w:rPr>
        <w:t>осознавать причины своего успеха или неуспеха и находить спо</w:t>
      </w:r>
      <w:r w:rsidR="00D1182C">
        <w:rPr>
          <w:rFonts w:ascii="Times New Roman" w:hAnsi="Times New Roman" w:cs="Times New Roman"/>
          <w:sz w:val="28"/>
          <w:szCs w:val="28"/>
        </w:rPr>
        <w:t>собы выхода из той или иной ситуации</w:t>
      </w:r>
      <w:r w:rsidR="000E656F">
        <w:rPr>
          <w:rFonts w:ascii="Times New Roman" w:hAnsi="Times New Roman" w:cs="Times New Roman"/>
          <w:sz w:val="28"/>
          <w:szCs w:val="28"/>
        </w:rPr>
        <w:t>.</w:t>
      </w:r>
    </w:p>
    <w:p w:rsidR="007C625B" w:rsidRDefault="007C625B" w:rsidP="007C625B">
      <w:pPr>
        <w:tabs>
          <w:tab w:val="left" w:pos="426"/>
        </w:tabs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7FF1" w:rsidRPr="007C625B">
        <w:rPr>
          <w:rFonts w:ascii="Times New Roman" w:hAnsi="Times New Roman" w:cs="Times New Roman"/>
          <w:i/>
          <w:sz w:val="28"/>
          <w:szCs w:val="28"/>
        </w:rPr>
        <w:t>Познавательные УУД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1182C" w:rsidRPr="00D1182C" w:rsidRDefault="00D1182C" w:rsidP="00D1182C">
      <w:pPr>
        <w:tabs>
          <w:tab w:val="left" w:pos="426"/>
        </w:tabs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D1182C">
        <w:rPr>
          <w:rFonts w:ascii="Times New Roman" w:hAnsi="Times New Roman" w:cs="Times New Roman"/>
          <w:sz w:val="28"/>
          <w:szCs w:val="28"/>
        </w:rPr>
        <w:lastRenderedPageBreak/>
        <w:tab/>
        <w:t>1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D1182C">
        <w:rPr>
          <w:rFonts w:ascii="Times New Roman" w:hAnsi="Times New Roman" w:cs="Times New Roman"/>
          <w:sz w:val="28"/>
          <w:szCs w:val="28"/>
        </w:rPr>
        <w:t>у</w:t>
      </w:r>
      <w:r w:rsidR="001A7FF1" w:rsidRPr="00D1182C">
        <w:rPr>
          <w:rFonts w:ascii="Times New Roman" w:hAnsi="Times New Roman" w:cs="Times New Roman"/>
          <w:sz w:val="28"/>
          <w:szCs w:val="28"/>
        </w:rPr>
        <w:t>меть определять возможные источники необходимых сведений, производить поиск информации, анализирова</w:t>
      </w:r>
      <w:r w:rsidRPr="00D1182C">
        <w:rPr>
          <w:rFonts w:ascii="Times New Roman" w:hAnsi="Times New Roman" w:cs="Times New Roman"/>
          <w:sz w:val="28"/>
          <w:szCs w:val="28"/>
        </w:rPr>
        <w:t>ть и оценивать её достоверность</w:t>
      </w:r>
      <w:r>
        <w:rPr>
          <w:rFonts w:ascii="Times New Roman" w:hAnsi="Times New Roman" w:cs="Times New Roman"/>
          <w:sz w:val="28"/>
          <w:szCs w:val="28"/>
        </w:rPr>
        <w:t>, проявлять самостоятельность и творчество при подготовке сообщений и докладов</w:t>
      </w:r>
      <w:r w:rsidRPr="00D1182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82C">
        <w:rPr>
          <w:rFonts w:ascii="Times New Roman" w:hAnsi="Times New Roman" w:cs="Times New Roman"/>
          <w:sz w:val="28"/>
          <w:szCs w:val="28"/>
        </w:rPr>
        <w:t>у</w:t>
      </w:r>
      <w:r w:rsidR="001A7FF1" w:rsidRPr="00D1182C">
        <w:rPr>
          <w:rFonts w:ascii="Times New Roman" w:hAnsi="Times New Roman" w:cs="Times New Roman"/>
          <w:sz w:val="28"/>
          <w:szCs w:val="28"/>
        </w:rPr>
        <w:t>меть использовать компьютерные и коммуникационные технологии как инстру</w:t>
      </w:r>
      <w:r w:rsidRPr="00D1182C">
        <w:rPr>
          <w:rFonts w:ascii="Times New Roman" w:hAnsi="Times New Roman" w:cs="Times New Roman"/>
          <w:sz w:val="28"/>
          <w:szCs w:val="28"/>
        </w:rPr>
        <w:t>мент для достижения своих целей;</w:t>
      </w:r>
    </w:p>
    <w:p w:rsidR="00D1182C" w:rsidRDefault="00D1182C" w:rsidP="00D1182C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1182C">
        <w:rPr>
          <w:rFonts w:ascii="Times New Roman" w:hAnsi="Times New Roman" w:cs="Times New Roman"/>
          <w:sz w:val="28"/>
          <w:szCs w:val="28"/>
        </w:rPr>
        <w:t xml:space="preserve">) </w:t>
      </w:r>
      <w:r w:rsidR="000E656F">
        <w:rPr>
          <w:rFonts w:ascii="Times New Roman" w:hAnsi="Times New Roman" w:cs="Times New Roman"/>
          <w:sz w:val="28"/>
          <w:szCs w:val="28"/>
        </w:rPr>
        <w:t>применять полученные знания на практике, осуществлять химический эксперимент с использованием методов качественного и количественного анализа;</w:t>
      </w:r>
    </w:p>
    <w:p w:rsidR="000E656F" w:rsidRPr="00D1182C" w:rsidRDefault="000E656F" w:rsidP="00D1182C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понимать практическую значимость химических знаний и умений в различных областях, зависимость здоровья человека от образа жизни, пищи, окружающей среды</w:t>
      </w:r>
      <w:r w:rsidR="00BB1B70">
        <w:rPr>
          <w:rFonts w:ascii="Times New Roman" w:hAnsi="Times New Roman" w:cs="Times New Roman"/>
          <w:sz w:val="28"/>
          <w:szCs w:val="28"/>
        </w:rPr>
        <w:t>.</w:t>
      </w:r>
    </w:p>
    <w:p w:rsidR="00BB1B70" w:rsidRDefault="00BB1B70" w:rsidP="001A7FF1">
      <w:pPr>
        <w:tabs>
          <w:tab w:val="left" w:pos="426"/>
        </w:tabs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7FF1" w:rsidRPr="00BB1B70">
        <w:rPr>
          <w:rFonts w:ascii="Times New Roman" w:hAnsi="Times New Roman" w:cs="Times New Roman"/>
          <w:i/>
          <w:sz w:val="28"/>
          <w:szCs w:val="28"/>
        </w:rPr>
        <w:t>Коммуникативные УУД</w:t>
      </w:r>
      <w:r>
        <w:rPr>
          <w:rFonts w:ascii="Times New Roman" w:hAnsi="Times New Roman" w:cs="Times New Roman"/>
          <w:sz w:val="28"/>
          <w:szCs w:val="28"/>
        </w:rPr>
        <w:t>:</w:t>
      </w:r>
      <w:r w:rsidR="001A7FF1" w:rsidRPr="00BB1B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0E2F" w:rsidRPr="00620E2F" w:rsidRDefault="00620E2F" w:rsidP="00620E2F">
      <w:pPr>
        <w:tabs>
          <w:tab w:val="left" w:pos="426"/>
        </w:tabs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620E2F">
        <w:rPr>
          <w:rFonts w:ascii="Times New Roman" w:hAnsi="Times New Roman" w:cs="Times New Roman"/>
          <w:sz w:val="28"/>
          <w:szCs w:val="28"/>
        </w:rPr>
        <w:tab/>
        <w:t>1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BB1B70" w:rsidRPr="00620E2F">
        <w:rPr>
          <w:rFonts w:ascii="Times New Roman" w:hAnsi="Times New Roman" w:cs="Times New Roman"/>
          <w:sz w:val="28"/>
          <w:szCs w:val="28"/>
        </w:rPr>
        <w:t>с</w:t>
      </w:r>
      <w:r w:rsidR="001A7FF1" w:rsidRPr="00620E2F">
        <w:rPr>
          <w:rFonts w:ascii="Times New Roman" w:hAnsi="Times New Roman" w:cs="Times New Roman"/>
          <w:sz w:val="28"/>
          <w:szCs w:val="28"/>
        </w:rPr>
        <w:t>амостоятельно организовывать учебное взаимодействие в группе (определять общие цели, распределять роли, догов</w:t>
      </w:r>
      <w:r w:rsidR="00BB1B70" w:rsidRPr="00620E2F">
        <w:rPr>
          <w:rFonts w:ascii="Times New Roman" w:hAnsi="Times New Roman" w:cs="Times New Roman"/>
          <w:sz w:val="28"/>
          <w:szCs w:val="28"/>
        </w:rPr>
        <w:t>ариваться друг с другом и приходить к общему решению в совместной деятельности);</w:t>
      </w:r>
    </w:p>
    <w:p w:rsidR="00BB1B70" w:rsidRPr="00620E2F" w:rsidRDefault="00620E2F" w:rsidP="00620E2F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620E2F">
        <w:rPr>
          <w:rFonts w:ascii="Times New Roman" w:hAnsi="Times New Roman" w:cs="Times New Roman"/>
          <w:sz w:val="28"/>
          <w:szCs w:val="28"/>
        </w:rPr>
        <w:t>2</w:t>
      </w:r>
      <w:r w:rsidR="00BB1B70" w:rsidRPr="00620E2F">
        <w:rPr>
          <w:rFonts w:ascii="Times New Roman" w:hAnsi="Times New Roman" w:cs="Times New Roman"/>
          <w:sz w:val="28"/>
          <w:szCs w:val="28"/>
        </w:rPr>
        <w:t>) уметь формулировать собственную позицию, учитывая позиции</w:t>
      </w:r>
      <w:r w:rsidRPr="00620E2F">
        <w:rPr>
          <w:rFonts w:ascii="Times New Roman" w:hAnsi="Times New Roman" w:cs="Times New Roman"/>
          <w:sz w:val="28"/>
          <w:szCs w:val="28"/>
        </w:rPr>
        <w:t xml:space="preserve"> собеседников.</w:t>
      </w:r>
    </w:p>
    <w:p w:rsidR="001A7FF1" w:rsidRPr="006E7CD8" w:rsidRDefault="001A7FF1" w:rsidP="001A7FF1">
      <w:pPr>
        <w:tabs>
          <w:tab w:val="left" w:pos="426"/>
        </w:tabs>
        <w:spacing w:line="360" w:lineRule="auto"/>
        <w:ind w:right="-2"/>
        <w:jc w:val="center"/>
        <w:rPr>
          <w:rFonts w:ascii="Times New Roman" w:hAnsi="Times New Roman" w:cs="Times New Roman"/>
          <w:color w:val="231F20"/>
          <w:sz w:val="28"/>
          <w:szCs w:val="28"/>
        </w:rPr>
      </w:pPr>
      <w:r w:rsidRPr="006E7CD8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b/>
          <w:sz w:val="28"/>
          <w:szCs w:val="28"/>
        </w:rPr>
        <w:t>курса внеурочной деятельности</w:t>
      </w:r>
    </w:p>
    <w:p w:rsidR="001A7FF1" w:rsidRPr="006E7CD8" w:rsidRDefault="001A7FF1" w:rsidP="001A7FF1">
      <w:pPr>
        <w:tabs>
          <w:tab w:val="left" w:pos="426"/>
        </w:tabs>
        <w:spacing w:line="36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6E7CD8">
        <w:rPr>
          <w:rFonts w:ascii="Times New Roman" w:hAnsi="Times New Roman" w:cs="Times New Roman"/>
          <w:b/>
          <w:sz w:val="28"/>
          <w:szCs w:val="28"/>
        </w:rPr>
        <w:t xml:space="preserve"> класс (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6E7CD8">
        <w:rPr>
          <w:rFonts w:ascii="Times New Roman" w:hAnsi="Times New Roman" w:cs="Times New Roman"/>
          <w:b/>
          <w:sz w:val="28"/>
          <w:szCs w:val="28"/>
        </w:rPr>
        <w:t xml:space="preserve"> час в неделю, всего </w:t>
      </w:r>
      <w:r>
        <w:rPr>
          <w:rFonts w:ascii="Times New Roman" w:hAnsi="Times New Roman" w:cs="Times New Roman"/>
          <w:b/>
          <w:sz w:val="28"/>
          <w:szCs w:val="28"/>
        </w:rPr>
        <w:t>34</w:t>
      </w:r>
      <w:r w:rsidRPr="006E7CD8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E7CD8">
        <w:rPr>
          <w:rFonts w:ascii="Times New Roman" w:hAnsi="Times New Roman" w:cs="Times New Roman"/>
          <w:b/>
          <w:sz w:val="28"/>
          <w:szCs w:val="28"/>
        </w:rPr>
        <w:t>)</w:t>
      </w:r>
    </w:p>
    <w:p w:rsidR="001A7FF1" w:rsidRPr="006E7CD8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CD8">
        <w:rPr>
          <w:rFonts w:ascii="Times New Roman" w:hAnsi="Times New Roman" w:cs="Times New Roman"/>
          <w:b/>
          <w:bCs/>
          <w:sz w:val="28"/>
          <w:szCs w:val="28"/>
        </w:rPr>
        <w:t xml:space="preserve">Тема 1. Введение </w:t>
      </w:r>
      <w:r>
        <w:rPr>
          <w:rFonts w:ascii="Times New Roman" w:hAnsi="Times New Roman" w:cs="Times New Roman"/>
          <w:b/>
          <w:sz w:val="28"/>
          <w:szCs w:val="28"/>
        </w:rPr>
        <w:t>в тему курса (1 час)</w:t>
      </w:r>
    </w:p>
    <w:p w:rsidR="001A7FF1" w:rsidRPr="006E7CD8" w:rsidRDefault="001A7FF1" w:rsidP="001A7FF1">
      <w:pPr>
        <w:pStyle w:val="a3"/>
        <w:tabs>
          <w:tab w:val="left" w:pos="426"/>
        </w:tabs>
        <w:spacing w:line="360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Предмет, цели и</w:t>
      </w:r>
      <w:r w:rsidRPr="006E7CD8">
        <w:rPr>
          <w:rFonts w:ascii="Times New Roman" w:hAnsi="Times New Roman" w:cs="Times New Roman"/>
          <w:sz w:val="28"/>
          <w:szCs w:val="28"/>
        </w:rPr>
        <w:t xml:space="preserve"> задачи </w:t>
      </w:r>
      <w:r>
        <w:rPr>
          <w:rFonts w:ascii="Times New Roman" w:hAnsi="Times New Roman" w:cs="Times New Roman"/>
          <w:sz w:val="28"/>
          <w:szCs w:val="28"/>
        </w:rPr>
        <w:t>курса внеурочной деятельности «Профессии глазами химика»</w:t>
      </w:r>
      <w:r w:rsidRPr="006E7CD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Формы проведения занятий и оценки результатов, виды практических работ. </w:t>
      </w:r>
      <w:r w:rsidRPr="006E7CD8">
        <w:rPr>
          <w:rFonts w:ascii="Times New Roman" w:hAnsi="Times New Roman" w:cs="Times New Roman"/>
          <w:sz w:val="28"/>
          <w:szCs w:val="28"/>
        </w:rPr>
        <w:t>Правила техники безопасности при работе в кабинете химии.</w:t>
      </w:r>
      <w:r>
        <w:rPr>
          <w:rFonts w:ascii="Times New Roman" w:hAnsi="Times New Roman" w:cs="Times New Roman"/>
          <w:sz w:val="28"/>
          <w:szCs w:val="28"/>
        </w:rPr>
        <w:t xml:space="preserve"> История возникновения профессий, связанных с химией</w:t>
      </w:r>
      <w:r w:rsidRPr="006E7CD8">
        <w:rPr>
          <w:rFonts w:ascii="Times New Roman" w:hAnsi="Times New Roman" w:cs="Times New Roman"/>
          <w:sz w:val="28"/>
          <w:szCs w:val="28"/>
        </w:rPr>
        <w:t>.</w:t>
      </w:r>
    </w:p>
    <w:p w:rsidR="001A7FF1" w:rsidRDefault="001A7FF1" w:rsidP="001A7FF1">
      <w:pPr>
        <w:pStyle w:val="a3"/>
        <w:tabs>
          <w:tab w:val="left" w:pos="426"/>
        </w:tabs>
        <w:spacing w:line="36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CD8">
        <w:rPr>
          <w:rFonts w:ascii="Times New Roman" w:hAnsi="Times New Roman" w:cs="Times New Roman"/>
          <w:b/>
          <w:sz w:val="28"/>
          <w:szCs w:val="28"/>
        </w:rPr>
        <w:t>Тема 2.</w:t>
      </w:r>
      <w:r w:rsidRPr="00E1667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Профессия лаборанта химического анализа (5 часов)</w:t>
      </w:r>
    </w:p>
    <w:p w:rsidR="001A7FF1" w:rsidRPr="00A7113F" w:rsidRDefault="001A7FF1" w:rsidP="001A7FF1">
      <w:pPr>
        <w:pStyle w:val="a3"/>
        <w:tabs>
          <w:tab w:val="left" w:pos="0"/>
        </w:tabs>
        <w:spacing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D54F94">
        <w:rPr>
          <w:rFonts w:ascii="Times New Roman" w:hAnsi="Times New Roman" w:cs="Times New Roman"/>
          <w:sz w:val="28"/>
          <w:szCs w:val="28"/>
        </w:rPr>
        <w:t>Аналитическая химия – наука о методах исследования состава вещества. Значение химического анализа для развития современной промышленности. Методы химического анализа.  Качественный и количественный химический анализ.  Лабора</w:t>
      </w:r>
      <w:r>
        <w:rPr>
          <w:rFonts w:ascii="Times New Roman" w:hAnsi="Times New Roman" w:cs="Times New Roman"/>
          <w:sz w:val="28"/>
          <w:szCs w:val="28"/>
        </w:rPr>
        <w:t xml:space="preserve">торное оборудование, реактивы, </w:t>
      </w:r>
      <w:r w:rsidRPr="00D54F94">
        <w:rPr>
          <w:rFonts w:ascii="Times New Roman" w:hAnsi="Times New Roman" w:cs="Times New Roman"/>
          <w:sz w:val="28"/>
          <w:szCs w:val="28"/>
        </w:rPr>
        <w:t>техника проведения.</w:t>
      </w:r>
      <w:r>
        <w:rPr>
          <w:rFonts w:ascii="Times New Roman" w:hAnsi="Times New Roman" w:cs="Times New Roman"/>
          <w:sz w:val="28"/>
          <w:szCs w:val="28"/>
        </w:rPr>
        <w:t xml:space="preserve"> Классификация катионов и анионов по аналитическим </w:t>
      </w:r>
      <w:r>
        <w:rPr>
          <w:rFonts w:ascii="Times New Roman" w:hAnsi="Times New Roman" w:cs="Times New Roman"/>
          <w:sz w:val="28"/>
          <w:szCs w:val="28"/>
        </w:rPr>
        <w:lastRenderedPageBreak/>
        <w:t>группам. Методы титрования. Приготовление рабочих растворов кислотно-основного метода.</w:t>
      </w:r>
    </w:p>
    <w:p w:rsidR="001A7FF1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A7113F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 «Определение катионов с помощью качественных реакций»</w:t>
      </w:r>
    </w:p>
    <w:p w:rsidR="001A7FF1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 «Приготовление рабочих растворов соляной кислоты и гидроксида натрия. Определение точной концентрации раствора щелочи методом титрования»</w:t>
      </w:r>
    </w:p>
    <w:p w:rsidR="001A7FF1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A7113F">
        <w:rPr>
          <w:rFonts w:ascii="Times New Roman" w:hAnsi="Times New Roman" w:cs="Times New Roman"/>
          <w:sz w:val="28"/>
          <w:szCs w:val="28"/>
        </w:rPr>
        <w:t>Анализ водопроводной воды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A7FF1" w:rsidRPr="00AE089C" w:rsidRDefault="00DE2555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 </w:t>
      </w:r>
      <w:r w:rsidR="001A7FF1" w:rsidRPr="00AE089C">
        <w:rPr>
          <w:rFonts w:ascii="Times New Roman" w:hAnsi="Times New Roman" w:cs="Times New Roman"/>
          <w:b/>
          <w:sz w:val="28"/>
          <w:szCs w:val="28"/>
        </w:rPr>
        <w:t>Химия в сельском хозяйстве. «Зеленая» химия</w:t>
      </w:r>
      <w:r w:rsidR="001A7FF1">
        <w:rPr>
          <w:rFonts w:ascii="Times New Roman" w:hAnsi="Times New Roman" w:cs="Times New Roman"/>
          <w:b/>
          <w:sz w:val="28"/>
          <w:szCs w:val="28"/>
        </w:rPr>
        <w:t xml:space="preserve"> (5 часа)</w:t>
      </w:r>
    </w:p>
    <w:p w:rsidR="001A7FF1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Химик-технолог сельского хозяйства. Химизация сельского хозяйства.  Способы улучшения качества сельскохозяйственной продукции с помощью удобрений, средств защиты растений, стимуляторов роста и кормовых добавок. Органические и минеральные удобрения.  Пестициды. Экологические проблемы и охрана окружающей среды. Вещества, загрязняющие атмосферу, водоемы, почву и их источники. Что такое «зеленая» химия?   Принципы «зеленой» химии. Пути снижения экологической опасности. Экология </w:t>
      </w:r>
      <w:r w:rsidR="00DE2555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>ской области. Проект «Зеле</w:t>
      </w:r>
      <w:r w:rsidR="00DE2555">
        <w:rPr>
          <w:rFonts w:ascii="Times New Roman" w:hAnsi="Times New Roman" w:cs="Times New Roman"/>
          <w:sz w:val="28"/>
          <w:szCs w:val="28"/>
        </w:rPr>
        <w:t>ный регион 5</w:t>
      </w:r>
      <w:r>
        <w:rPr>
          <w:rFonts w:ascii="Times New Roman" w:hAnsi="Times New Roman" w:cs="Times New Roman"/>
          <w:sz w:val="28"/>
          <w:szCs w:val="28"/>
        </w:rPr>
        <w:t xml:space="preserve">5». </w:t>
      </w:r>
    </w:p>
    <w:p w:rsidR="001A7FF1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 «Исследование влияния удобрений на качество картофеля. Определение нитратов в плодах и овощах»</w:t>
      </w:r>
    </w:p>
    <w:p w:rsidR="001A7FF1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72EB4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 «Определение кислотности почвы и атмосферных осадков»</w:t>
      </w:r>
    </w:p>
    <w:p w:rsidR="001A7FF1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 «Изучение показателей качества воды из </w:t>
      </w:r>
      <w:r w:rsidR="00DE2555">
        <w:rPr>
          <w:rFonts w:ascii="Times New Roman" w:hAnsi="Times New Roman" w:cs="Times New Roman"/>
          <w:sz w:val="28"/>
          <w:szCs w:val="28"/>
        </w:rPr>
        <w:t>озера Ик.</w:t>
      </w:r>
    </w:p>
    <w:p w:rsidR="001A7FF1" w:rsidRPr="00062B72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B72">
        <w:rPr>
          <w:rFonts w:ascii="Times New Roman" w:hAnsi="Times New Roman" w:cs="Times New Roman"/>
          <w:b/>
          <w:sz w:val="28"/>
          <w:szCs w:val="28"/>
        </w:rPr>
        <w:t>Тема 4. Химия в строительстве и быту</w:t>
      </w:r>
      <w:r>
        <w:rPr>
          <w:rFonts w:ascii="Times New Roman" w:hAnsi="Times New Roman" w:cs="Times New Roman"/>
          <w:b/>
          <w:sz w:val="28"/>
          <w:szCs w:val="28"/>
        </w:rPr>
        <w:t xml:space="preserve"> (4 часа)</w:t>
      </w:r>
    </w:p>
    <w:p w:rsidR="001A7FF1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Виды строительных материалов (известь, красный глиняный кирпич, силикатный кирпич, цемент, строительные растворы, асбест, цемент, гипс, древесина).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Строительные специальности.  Стекло в нашей жизни. Производство стекла.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Виды стекол (оконное, фотохимическое, витражное, хрустальное, кварцевое, пеностекло, стекловата и др.) Рабочие профессии стекольного производства.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Сырье для производства керамических изделий.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Разновидности керамических материалов и их применение. Возникновение и производство зеркал. Бытовая химия. Виды и состав средств. Клеи. Лаки. СМС. Правила безопасного обращения со средствами бытовой химии в повседневной жизни. </w:t>
      </w:r>
    </w:p>
    <w:p w:rsidR="001A7FF1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 «Мыло своими руками»</w:t>
      </w:r>
    </w:p>
    <w:p w:rsidR="001A7FF1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BE496F">
        <w:rPr>
          <w:rFonts w:ascii="Times New Roman" w:hAnsi="Times New Roman" w:cs="Times New Roman"/>
          <w:b/>
          <w:sz w:val="28"/>
          <w:szCs w:val="28"/>
        </w:rPr>
        <w:t xml:space="preserve">Практическая </w:t>
      </w:r>
      <w:r>
        <w:rPr>
          <w:rFonts w:ascii="Times New Roman" w:hAnsi="Times New Roman" w:cs="Times New Roman"/>
          <w:b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 xml:space="preserve"> «Удаление пятен различного происхождения»</w:t>
      </w:r>
    </w:p>
    <w:p w:rsidR="001A7FF1" w:rsidRPr="00EB3A28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A28">
        <w:rPr>
          <w:rFonts w:ascii="Times New Roman" w:hAnsi="Times New Roman" w:cs="Times New Roman"/>
          <w:b/>
          <w:sz w:val="28"/>
          <w:szCs w:val="28"/>
        </w:rPr>
        <w:t>Тема 5. Химия в машиностроении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(1 час)</w:t>
      </w:r>
    </w:p>
    <w:p w:rsidR="001A7FF1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Автомобильная промышленность России. Автомобиль – сложное химическое «производство».  Химическая и электрохимическая коррозия металлов, защита от нее. Аккумулятор – химический источник электрического тока.  Понятие о ВМС. Использование пластмасс в автотранспортных средствах.  Нефть – как источник горючего, смазочных материалов и специальных жидкостей. Состав нефти и продукты ее переработки.   </w:t>
      </w:r>
    </w:p>
    <w:p w:rsidR="001A7FF1" w:rsidRPr="00A34DF3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DF3">
        <w:rPr>
          <w:rFonts w:ascii="Times New Roman" w:hAnsi="Times New Roman" w:cs="Times New Roman"/>
          <w:b/>
          <w:sz w:val="28"/>
          <w:szCs w:val="28"/>
        </w:rPr>
        <w:t>Тема 6.  Химия в криминалистике</w:t>
      </w:r>
      <w:r>
        <w:rPr>
          <w:rFonts w:ascii="Times New Roman" w:hAnsi="Times New Roman" w:cs="Times New Roman"/>
          <w:b/>
          <w:sz w:val="28"/>
          <w:szCs w:val="28"/>
        </w:rPr>
        <w:t xml:space="preserve"> (2 часа)</w:t>
      </w:r>
    </w:p>
    <w:p w:rsidR="001A7FF1" w:rsidRPr="00B144B4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Основы и история криминалистики</w:t>
      </w:r>
      <w:r w:rsidRPr="00B144B4">
        <w:rPr>
          <w:rFonts w:ascii="Times New Roman" w:hAnsi="Times New Roman" w:cs="Times New Roman"/>
          <w:sz w:val="28"/>
          <w:szCs w:val="28"/>
        </w:rPr>
        <w:t>.</w:t>
      </w:r>
      <w:r w:rsidRPr="00B144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44B4">
        <w:rPr>
          <w:rFonts w:ascii="Times New Roman" w:hAnsi="Times New Roman" w:cs="Times New Roman"/>
          <w:sz w:val="28"/>
          <w:szCs w:val="28"/>
        </w:rPr>
        <w:t xml:space="preserve">Эксперт-криминалист. </w:t>
      </w:r>
      <w:r>
        <w:rPr>
          <w:rFonts w:ascii="Times New Roman" w:hAnsi="Times New Roman" w:cs="Times New Roman"/>
          <w:sz w:val="28"/>
          <w:szCs w:val="28"/>
        </w:rPr>
        <w:t xml:space="preserve">«Немые» свидетели дают «показания». Химические методы, используемые в расследовании преступлений. Дактилоскопия. Хроматография. </w:t>
      </w:r>
    </w:p>
    <w:p w:rsidR="001A7FF1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 «Идентификация отпечатков пальцев с помощью оксида меди (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432C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паров йода»</w:t>
      </w:r>
    </w:p>
    <w:p w:rsidR="001A7FF1" w:rsidRPr="00A432CA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2CA">
        <w:rPr>
          <w:rFonts w:ascii="Times New Roman" w:hAnsi="Times New Roman" w:cs="Times New Roman"/>
          <w:b/>
          <w:sz w:val="28"/>
          <w:szCs w:val="28"/>
        </w:rPr>
        <w:t>Тема 7. Химия в пищевой промышленности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(3 часа)</w:t>
      </w:r>
    </w:p>
    <w:p w:rsidR="001A7FF1" w:rsidRPr="006563C2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6563C2">
        <w:rPr>
          <w:rFonts w:ascii="Times New Roman" w:hAnsi="Times New Roman" w:cs="Times New Roman"/>
          <w:sz w:val="28"/>
          <w:szCs w:val="28"/>
        </w:rPr>
        <w:t>Основные</w:t>
      </w:r>
      <w:r>
        <w:rPr>
          <w:rFonts w:ascii="Times New Roman" w:hAnsi="Times New Roman" w:cs="Times New Roman"/>
          <w:sz w:val="28"/>
          <w:szCs w:val="28"/>
        </w:rPr>
        <w:t xml:space="preserve"> компоненты пищи. Качество продуктов питания. Канцерогены, их классификация и содержание в пище. Химическое воздействие никотина, алкоголя и наркотиков на организм человека. Фальсификаты.</w:t>
      </w:r>
    </w:p>
    <w:p w:rsidR="001A7FF1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A432CA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 «Изучение состава чипсов и влияния компонентов на организм человека»</w:t>
      </w:r>
    </w:p>
    <w:p w:rsidR="001A7FF1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A432CA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 «Изучение свойств белков»</w:t>
      </w:r>
    </w:p>
    <w:p w:rsidR="001A7FF1" w:rsidRPr="00A432CA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2CA">
        <w:rPr>
          <w:rFonts w:ascii="Times New Roman" w:hAnsi="Times New Roman" w:cs="Times New Roman"/>
          <w:b/>
          <w:sz w:val="28"/>
          <w:szCs w:val="28"/>
        </w:rPr>
        <w:t>Тема 8. Химия в медицине и фармакологии</w:t>
      </w:r>
      <w:r>
        <w:rPr>
          <w:rFonts w:ascii="Times New Roman" w:hAnsi="Times New Roman" w:cs="Times New Roman"/>
          <w:b/>
          <w:sz w:val="28"/>
          <w:szCs w:val="28"/>
        </w:rPr>
        <w:t xml:space="preserve"> (5 часа)</w:t>
      </w:r>
    </w:p>
    <w:p w:rsidR="001A7FF1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Что такое фармакология? Химия лекарств. Основное и побочное действие лекарств. Формы лекарственных препаратов. Фитотерапия. Знакомство с </w:t>
      </w:r>
      <w:r>
        <w:rPr>
          <w:rFonts w:ascii="Times New Roman" w:hAnsi="Times New Roman" w:cs="Times New Roman"/>
          <w:sz w:val="28"/>
          <w:szCs w:val="28"/>
        </w:rPr>
        <w:lastRenderedPageBreak/>
        <w:t>оборудованием и работой лаборатории больницы. Растворы в медицине. Виды растворов. Растворители. Приготовление растворов. Использование полимеров в медицине. Искусственные органы, протезы. Трансплантация и выращивание органов.</w:t>
      </w:r>
    </w:p>
    <w:p w:rsidR="001A7FF1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432CA">
        <w:rPr>
          <w:rFonts w:ascii="Times New Roman" w:hAnsi="Times New Roman" w:cs="Times New Roman"/>
          <w:b/>
          <w:sz w:val="28"/>
          <w:szCs w:val="28"/>
        </w:rPr>
        <w:t>Экскурсия</w:t>
      </w:r>
      <w:r>
        <w:rPr>
          <w:rFonts w:ascii="Times New Roman" w:hAnsi="Times New Roman" w:cs="Times New Roman"/>
          <w:sz w:val="28"/>
          <w:szCs w:val="28"/>
        </w:rPr>
        <w:t xml:space="preserve"> в лабораторию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DE2555">
        <w:rPr>
          <w:rFonts w:ascii="Times New Roman" w:hAnsi="Times New Roman" w:cs="Times New Roman"/>
          <w:sz w:val="28"/>
          <w:szCs w:val="28"/>
        </w:rPr>
        <w:t>рут</w:t>
      </w:r>
      <w:r>
        <w:rPr>
          <w:rFonts w:ascii="Times New Roman" w:hAnsi="Times New Roman" w:cs="Times New Roman"/>
          <w:sz w:val="28"/>
          <w:szCs w:val="28"/>
        </w:rPr>
        <w:t>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районной больницы. </w:t>
      </w:r>
    </w:p>
    <w:p w:rsidR="001A7FF1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A432CA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 «Определение содержания витамина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апельсиновом соке»</w:t>
      </w:r>
    </w:p>
    <w:p w:rsidR="001A7FF1" w:rsidRPr="00A432CA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432CA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 «Приготовление физиологического раствора (0,9%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  <w:r>
        <w:rPr>
          <w:rFonts w:ascii="Times New Roman" w:hAnsi="Times New Roman" w:cs="Times New Roman"/>
          <w:sz w:val="28"/>
          <w:szCs w:val="28"/>
        </w:rPr>
        <w:t>)»</w:t>
      </w:r>
    </w:p>
    <w:p w:rsidR="001A7FF1" w:rsidRPr="0020515E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15E">
        <w:rPr>
          <w:rFonts w:ascii="Times New Roman" w:hAnsi="Times New Roman" w:cs="Times New Roman"/>
          <w:b/>
          <w:sz w:val="28"/>
          <w:szCs w:val="28"/>
        </w:rPr>
        <w:t>Тема 9. Химия в косметологии</w:t>
      </w:r>
      <w:r>
        <w:rPr>
          <w:rFonts w:ascii="Times New Roman" w:hAnsi="Times New Roman" w:cs="Times New Roman"/>
          <w:b/>
          <w:sz w:val="28"/>
          <w:szCs w:val="28"/>
        </w:rPr>
        <w:t xml:space="preserve"> (2 часа)</w:t>
      </w:r>
    </w:p>
    <w:p w:rsidR="001A7FF1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Профессия – косметолог. Косметические средства: вред и польза. История создания. Виды косметики: </w:t>
      </w:r>
      <w:proofErr w:type="gramStart"/>
      <w:r>
        <w:rPr>
          <w:rFonts w:ascii="Times New Roman" w:hAnsi="Times New Roman" w:cs="Times New Roman"/>
          <w:sz w:val="28"/>
          <w:szCs w:val="28"/>
        </w:rPr>
        <w:t>гигиеническая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лечебная, декоративная. Химический состав препаратов и мифы, связанные с ним. Сроки хранения. Заболевания, вызванные косметическими средствами. </w:t>
      </w:r>
    </w:p>
    <w:p w:rsidR="001A7FF1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515E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 «Изучение состава косметических средств, определение рН»</w:t>
      </w:r>
    </w:p>
    <w:p w:rsidR="001A7FF1" w:rsidRPr="0020515E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15E">
        <w:rPr>
          <w:rFonts w:ascii="Times New Roman" w:hAnsi="Times New Roman" w:cs="Times New Roman"/>
          <w:b/>
          <w:sz w:val="28"/>
          <w:szCs w:val="28"/>
        </w:rPr>
        <w:t>Тема 10. Химия в искусстве и реставрации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(3 часа)</w:t>
      </w:r>
    </w:p>
    <w:p w:rsidR="001A7FF1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Химия на службе искусства. Минеральные и синтетические красители. Акварельные краски. Реставратор. Процесс реставрации. Позолота. История возникновения и развития фотографии. Дагеротипия.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Калотипия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7FF1" w:rsidRPr="00FA042A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A042A">
        <w:rPr>
          <w:rFonts w:ascii="Times New Roman" w:hAnsi="Times New Roman" w:cs="Times New Roman"/>
          <w:b/>
          <w:sz w:val="28"/>
          <w:szCs w:val="28"/>
        </w:rPr>
        <w:t>Экскурсия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042A">
        <w:rPr>
          <w:rFonts w:ascii="Times New Roman" w:hAnsi="Times New Roman" w:cs="Times New Roman"/>
          <w:sz w:val="28"/>
          <w:szCs w:val="28"/>
        </w:rPr>
        <w:t>на выставку</w:t>
      </w:r>
      <w:r>
        <w:rPr>
          <w:rFonts w:ascii="Times New Roman" w:hAnsi="Times New Roman" w:cs="Times New Roman"/>
          <w:sz w:val="28"/>
          <w:szCs w:val="28"/>
        </w:rPr>
        <w:t xml:space="preserve"> работ гуашью и акварелью в Детскую школу искусств г. Красавино.</w:t>
      </w:r>
    </w:p>
    <w:p w:rsidR="001A7FF1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20515E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 «Создание акварельных красок»</w:t>
      </w:r>
    </w:p>
    <w:p w:rsidR="001A7FF1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15E">
        <w:rPr>
          <w:rFonts w:ascii="Times New Roman" w:hAnsi="Times New Roman" w:cs="Times New Roman"/>
          <w:b/>
          <w:sz w:val="28"/>
          <w:szCs w:val="28"/>
        </w:rPr>
        <w:t>Тема 11. Химия в образовании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(3 часа)</w:t>
      </w:r>
    </w:p>
    <w:p w:rsidR="001A7FF1" w:rsidRPr="008841A1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841A1">
        <w:rPr>
          <w:rFonts w:ascii="Times New Roman" w:hAnsi="Times New Roman" w:cs="Times New Roman"/>
          <w:sz w:val="28"/>
          <w:szCs w:val="28"/>
        </w:rPr>
        <w:t>Учитель химии</w:t>
      </w:r>
      <w:r>
        <w:rPr>
          <w:rFonts w:ascii="Times New Roman" w:hAnsi="Times New Roman" w:cs="Times New Roman"/>
          <w:sz w:val="28"/>
          <w:szCs w:val="28"/>
        </w:rPr>
        <w:t xml:space="preserve"> и лаборант химической лаборатории в общеобразовательной школе. Соблюдение правил техники безопасности при работе в кабинете химии. Профессиональные качества, навыки, ответственность. Повышение квалификации и самообразование.</w:t>
      </w:r>
      <w:r w:rsidR="00620E2F">
        <w:rPr>
          <w:rFonts w:ascii="Times New Roman" w:hAnsi="Times New Roman" w:cs="Times New Roman"/>
          <w:sz w:val="28"/>
          <w:szCs w:val="28"/>
        </w:rPr>
        <w:t xml:space="preserve"> Защита творческих проектов.</w:t>
      </w:r>
    </w:p>
    <w:p w:rsidR="001A7FF1" w:rsidRPr="00FA042A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Экскурсия </w:t>
      </w:r>
      <w:r>
        <w:rPr>
          <w:rFonts w:ascii="Times New Roman" w:hAnsi="Times New Roman" w:cs="Times New Roman"/>
          <w:sz w:val="28"/>
          <w:szCs w:val="28"/>
        </w:rPr>
        <w:t>в школьную химическую лабораторию.</w:t>
      </w:r>
    </w:p>
    <w:p w:rsidR="001A7FF1" w:rsidRDefault="001A7FF1" w:rsidP="001A7FF1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  <w:t xml:space="preserve">Практическая работа </w:t>
      </w:r>
      <w:r w:rsidRPr="0020515E">
        <w:rPr>
          <w:rFonts w:ascii="Times New Roman" w:hAnsi="Times New Roman" w:cs="Times New Roman"/>
          <w:sz w:val="28"/>
          <w:szCs w:val="28"/>
        </w:rPr>
        <w:t>«Занимательные опыты для школьников»</w:t>
      </w:r>
    </w:p>
    <w:p w:rsidR="001A7FF1" w:rsidRPr="00A12F8A" w:rsidRDefault="001A7FF1" w:rsidP="001A7FF1">
      <w:pPr>
        <w:tabs>
          <w:tab w:val="left" w:pos="426"/>
        </w:tabs>
        <w:spacing w:line="36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2F8A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a4"/>
        <w:tblW w:w="9472" w:type="dxa"/>
        <w:tblLayout w:type="fixed"/>
        <w:tblLook w:val="04A0" w:firstRow="1" w:lastRow="0" w:firstColumn="1" w:lastColumn="0" w:noHBand="0" w:noVBand="1"/>
      </w:tblPr>
      <w:tblGrid>
        <w:gridCol w:w="594"/>
        <w:gridCol w:w="2803"/>
        <w:gridCol w:w="851"/>
        <w:gridCol w:w="1276"/>
        <w:gridCol w:w="1275"/>
        <w:gridCol w:w="1418"/>
        <w:gridCol w:w="1255"/>
      </w:tblGrid>
      <w:tr w:rsidR="001A7FF1" w:rsidTr="00742160">
        <w:tc>
          <w:tcPr>
            <w:tcW w:w="594" w:type="dxa"/>
            <w:vMerge w:val="restart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9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2649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264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2649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803" w:type="dxa"/>
            <w:vMerge w:val="restart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9B">
              <w:rPr>
                <w:rFonts w:ascii="Times New Roman" w:hAnsi="Times New Roman" w:cs="Times New Roman"/>
                <w:sz w:val="28"/>
                <w:szCs w:val="28"/>
              </w:rPr>
              <w:t>Наименование тем курса</w:t>
            </w:r>
          </w:p>
        </w:tc>
        <w:tc>
          <w:tcPr>
            <w:tcW w:w="6075" w:type="dxa"/>
            <w:gridSpan w:val="5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9B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742160" w:rsidTr="00742160">
        <w:tc>
          <w:tcPr>
            <w:tcW w:w="594" w:type="dxa"/>
            <w:vMerge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vMerge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2649B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 w:rsidR="007421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22649B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proofErr w:type="gramEnd"/>
          </w:p>
        </w:tc>
        <w:tc>
          <w:tcPr>
            <w:tcW w:w="5224" w:type="dxa"/>
            <w:gridSpan w:val="4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9B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1A7FF1" w:rsidTr="00742160">
        <w:tc>
          <w:tcPr>
            <w:tcW w:w="594" w:type="dxa"/>
            <w:vMerge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vMerge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2649B">
              <w:rPr>
                <w:rFonts w:ascii="Times New Roman" w:hAnsi="Times New Roman" w:cs="Times New Roman"/>
                <w:sz w:val="28"/>
                <w:szCs w:val="28"/>
              </w:rPr>
              <w:t>Практи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649B">
              <w:rPr>
                <w:rFonts w:ascii="Times New Roman" w:hAnsi="Times New Roman" w:cs="Times New Roman"/>
                <w:sz w:val="28"/>
                <w:szCs w:val="28"/>
              </w:rPr>
              <w:t>ческие</w:t>
            </w:r>
            <w:proofErr w:type="spellEnd"/>
            <w:proofErr w:type="gramEnd"/>
            <w:r w:rsidRPr="0022649B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1275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2649B">
              <w:rPr>
                <w:rFonts w:ascii="Times New Roman" w:hAnsi="Times New Roman" w:cs="Times New Roman"/>
                <w:sz w:val="28"/>
                <w:szCs w:val="28"/>
              </w:rPr>
              <w:t>Экскур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649B">
              <w:rPr>
                <w:rFonts w:ascii="Times New Roman" w:hAnsi="Times New Roman" w:cs="Times New Roman"/>
                <w:sz w:val="28"/>
                <w:szCs w:val="28"/>
              </w:rPr>
              <w:t>сии</w:t>
            </w:r>
            <w:proofErr w:type="gramEnd"/>
          </w:p>
        </w:tc>
        <w:tc>
          <w:tcPr>
            <w:tcW w:w="1418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2649B">
              <w:rPr>
                <w:rFonts w:ascii="Times New Roman" w:hAnsi="Times New Roman" w:cs="Times New Roman"/>
                <w:sz w:val="28"/>
                <w:szCs w:val="28"/>
              </w:rPr>
              <w:t>Теорети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649B">
              <w:rPr>
                <w:rFonts w:ascii="Times New Roman" w:hAnsi="Times New Roman" w:cs="Times New Roman"/>
                <w:sz w:val="28"/>
                <w:szCs w:val="28"/>
              </w:rPr>
              <w:t>ческие</w:t>
            </w:r>
            <w:proofErr w:type="spellEnd"/>
            <w:proofErr w:type="gramEnd"/>
            <w:r w:rsidRPr="0022649B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1255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9B">
              <w:rPr>
                <w:rFonts w:ascii="Times New Roman" w:hAnsi="Times New Roman" w:cs="Times New Roman"/>
                <w:sz w:val="28"/>
                <w:szCs w:val="28"/>
              </w:rPr>
              <w:t>Другие формы</w:t>
            </w:r>
          </w:p>
        </w:tc>
      </w:tr>
      <w:tr w:rsidR="001A7FF1" w:rsidTr="00742160">
        <w:tc>
          <w:tcPr>
            <w:tcW w:w="594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22649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03" w:type="dxa"/>
          </w:tcPr>
          <w:p w:rsidR="001A7FF1" w:rsidRPr="0022649B" w:rsidRDefault="001A7FF1" w:rsidP="009570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-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851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55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 (тест</w:t>
            </w:r>
            <w:r w:rsidR="00620E2F">
              <w:rPr>
                <w:rFonts w:ascii="Times New Roman" w:hAnsi="Times New Roman" w:cs="Times New Roman"/>
                <w:sz w:val="28"/>
                <w:szCs w:val="28"/>
              </w:rPr>
              <w:t>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A7FF1" w:rsidTr="00742160">
        <w:tc>
          <w:tcPr>
            <w:tcW w:w="594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03" w:type="dxa"/>
          </w:tcPr>
          <w:p w:rsidR="001A7FF1" w:rsidRPr="0022649B" w:rsidRDefault="001A7FF1" w:rsidP="009570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-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Профессия лаборанта химического анализа</w:t>
            </w:r>
          </w:p>
        </w:tc>
        <w:tc>
          <w:tcPr>
            <w:tcW w:w="851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FF1" w:rsidTr="00742160">
        <w:tc>
          <w:tcPr>
            <w:tcW w:w="594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03" w:type="dxa"/>
          </w:tcPr>
          <w:p w:rsidR="001A7FF1" w:rsidRPr="0022649B" w:rsidRDefault="001A7FF1" w:rsidP="009570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-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в сельском хозяйстве. «Зеленая» химия</w:t>
            </w:r>
          </w:p>
        </w:tc>
        <w:tc>
          <w:tcPr>
            <w:tcW w:w="851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620E2F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семи</w:t>
            </w:r>
            <w:r w:rsidR="009570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A7FF1" w:rsidTr="00742160">
        <w:tc>
          <w:tcPr>
            <w:tcW w:w="594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03" w:type="dxa"/>
          </w:tcPr>
          <w:p w:rsidR="001A7FF1" w:rsidRPr="0022649B" w:rsidRDefault="001A7FF1" w:rsidP="009570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-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в строительстве и быту</w:t>
            </w:r>
          </w:p>
        </w:tc>
        <w:tc>
          <w:tcPr>
            <w:tcW w:w="851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620E2F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(деловая игра)</w:t>
            </w:r>
          </w:p>
        </w:tc>
      </w:tr>
      <w:tr w:rsidR="001A7FF1" w:rsidTr="00742160">
        <w:tc>
          <w:tcPr>
            <w:tcW w:w="594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03" w:type="dxa"/>
          </w:tcPr>
          <w:p w:rsidR="001A7FF1" w:rsidRPr="0022649B" w:rsidRDefault="001A7FF1" w:rsidP="009570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-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в машиностроении</w:t>
            </w:r>
          </w:p>
        </w:tc>
        <w:tc>
          <w:tcPr>
            <w:tcW w:w="851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5" w:type="dxa"/>
          </w:tcPr>
          <w:p w:rsidR="001A7FF1" w:rsidRPr="0022649B" w:rsidRDefault="00742160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1A7FF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1A7FF1">
              <w:rPr>
                <w:rFonts w:ascii="Times New Roman" w:hAnsi="Times New Roman" w:cs="Times New Roman"/>
                <w:sz w:val="28"/>
                <w:szCs w:val="28"/>
              </w:rPr>
              <w:t>семи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A7FF1">
              <w:rPr>
                <w:rFonts w:ascii="Times New Roman" w:hAnsi="Times New Roman" w:cs="Times New Roman"/>
                <w:sz w:val="28"/>
                <w:szCs w:val="28"/>
              </w:rPr>
              <w:t>нар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570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7FF1">
              <w:rPr>
                <w:rFonts w:ascii="Times New Roman" w:hAnsi="Times New Roman" w:cs="Times New Roman"/>
                <w:sz w:val="28"/>
                <w:szCs w:val="28"/>
              </w:rPr>
              <w:t>выс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A7FF1">
              <w:rPr>
                <w:rFonts w:ascii="Times New Roman" w:hAnsi="Times New Roman" w:cs="Times New Roman"/>
                <w:sz w:val="28"/>
                <w:szCs w:val="28"/>
              </w:rPr>
              <w:t>тавка</w:t>
            </w:r>
            <w:proofErr w:type="spellEnd"/>
            <w:r w:rsidR="001A7FF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A7FF1" w:rsidTr="00742160">
        <w:tc>
          <w:tcPr>
            <w:tcW w:w="594" w:type="dxa"/>
          </w:tcPr>
          <w:p w:rsidR="001A7FF1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03" w:type="dxa"/>
          </w:tcPr>
          <w:p w:rsidR="001A7FF1" w:rsidRDefault="001A7FF1" w:rsidP="009570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-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в криминалистике</w:t>
            </w:r>
          </w:p>
        </w:tc>
        <w:tc>
          <w:tcPr>
            <w:tcW w:w="851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5" w:type="dxa"/>
          </w:tcPr>
          <w:p w:rsidR="001A7FF1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</w:t>
            </w:r>
            <w:proofErr w:type="gramStart"/>
            <w:r w:rsidR="00620E2F">
              <w:rPr>
                <w:rFonts w:ascii="Times New Roman" w:hAnsi="Times New Roman" w:cs="Times New Roman"/>
                <w:sz w:val="28"/>
                <w:szCs w:val="28"/>
              </w:rPr>
              <w:t>роле</w:t>
            </w:r>
            <w:r w:rsidR="007421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игра)</w:t>
            </w:r>
          </w:p>
        </w:tc>
      </w:tr>
      <w:tr w:rsidR="001A7FF1" w:rsidTr="00742160">
        <w:tc>
          <w:tcPr>
            <w:tcW w:w="594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03" w:type="dxa"/>
          </w:tcPr>
          <w:p w:rsidR="001A7FF1" w:rsidRDefault="001A7FF1" w:rsidP="009570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-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в пищевой промышленности</w:t>
            </w:r>
          </w:p>
        </w:tc>
        <w:tc>
          <w:tcPr>
            <w:tcW w:w="851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1A7FF1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FF1" w:rsidTr="00742160">
        <w:tc>
          <w:tcPr>
            <w:tcW w:w="594" w:type="dxa"/>
          </w:tcPr>
          <w:p w:rsidR="001A7FF1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2803" w:type="dxa"/>
          </w:tcPr>
          <w:p w:rsidR="001A7FF1" w:rsidRDefault="001A7FF1" w:rsidP="009570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-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в медицине и фармакологии</w:t>
            </w:r>
          </w:p>
        </w:tc>
        <w:tc>
          <w:tcPr>
            <w:tcW w:w="851" w:type="dxa"/>
          </w:tcPr>
          <w:p w:rsidR="001A7FF1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1A7FF1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1A7FF1" w:rsidRPr="0022649B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A7FF1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620E2F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  <w:p w:rsidR="001A7FF1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конфе</w:t>
            </w:r>
            <w:r w:rsidR="007421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ренция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A7FF1" w:rsidTr="00742160">
        <w:tc>
          <w:tcPr>
            <w:tcW w:w="594" w:type="dxa"/>
          </w:tcPr>
          <w:p w:rsidR="001A7FF1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803" w:type="dxa"/>
          </w:tcPr>
          <w:p w:rsidR="001A7FF1" w:rsidRDefault="001A7FF1" w:rsidP="009570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-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в косметологии</w:t>
            </w:r>
          </w:p>
        </w:tc>
        <w:tc>
          <w:tcPr>
            <w:tcW w:w="851" w:type="dxa"/>
          </w:tcPr>
          <w:p w:rsidR="001A7FF1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A7FF1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1A7FF1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A7FF1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5" w:type="dxa"/>
          </w:tcPr>
          <w:p w:rsidR="00620E2F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  <w:p w:rsidR="001A7FF1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викто</w:t>
            </w:r>
            <w:r w:rsidR="007421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рина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A7FF1" w:rsidTr="00742160">
        <w:tc>
          <w:tcPr>
            <w:tcW w:w="594" w:type="dxa"/>
          </w:tcPr>
          <w:p w:rsidR="001A7FF1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803" w:type="dxa"/>
          </w:tcPr>
          <w:p w:rsidR="001A7FF1" w:rsidRDefault="001A7FF1" w:rsidP="009570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-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в искусстве и реставрации</w:t>
            </w:r>
          </w:p>
        </w:tc>
        <w:tc>
          <w:tcPr>
            <w:tcW w:w="851" w:type="dxa"/>
          </w:tcPr>
          <w:p w:rsidR="001A7FF1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1A7FF1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1A7FF1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A7FF1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1A7FF1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FF1" w:rsidTr="00742160">
        <w:tc>
          <w:tcPr>
            <w:tcW w:w="594" w:type="dxa"/>
          </w:tcPr>
          <w:p w:rsidR="001A7FF1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803" w:type="dxa"/>
          </w:tcPr>
          <w:p w:rsidR="001A7FF1" w:rsidRDefault="001A7FF1" w:rsidP="009570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-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в образовании</w:t>
            </w:r>
          </w:p>
        </w:tc>
        <w:tc>
          <w:tcPr>
            <w:tcW w:w="851" w:type="dxa"/>
          </w:tcPr>
          <w:p w:rsidR="001A7FF1" w:rsidRDefault="00620E2F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1A7FF1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1A7FF1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1A7FF1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55" w:type="dxa"/>
          </w:tcPr>
          <w:p w:rsidR="001A7FF1" w:rsidRDefault="001A7FF1" w:rsidP="00742160">
            <w:pPr>
              <w:tabs>
                <w:tab w:val="left" w:pos="426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2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(защита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проек</w:t>
            </w:r>
            <w:r w:rsidR="007421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DE2555" w:rsidRDefault="00DE2555" w:rsidP="00620E2F">
      <w:pPr>
        <w:tabs>
          <w:tab w:val="left" w:pos="426"/>
        </w:tabs>
        <w:autoSpaceDE w:val="0"/>
        <w:autoSpaceDN w:val="0"/>
        <w:adjustRightInd w:val="0"/>
        <w:spacing w:before="240" w:line="360" w:lineRule="auto"/>
        <w:ind w:right="-2"/>
        <w:jc w:val="center"/>
        <w:rPr>
          <w:rFonts w:ascii="Times New Roman" w:hAnsi="Times New Roman" w:cs="Times New Roman"/>
          <w:b/>
          <w:sz w:val="28"/>
        </w:rPr>
      </w:pPr>
    </w:p>
    <w:p w:rsidR="00853394" w:rsidRDefault="00620E2F" w:rsidP="00620E2F">
      <w:pPr>
        <w:tabs>
          <w:tab w:val="left" w:pos="426"/>
        </w:tabs>
        <w:autoSpaceDE w:val="0"/>
        <w:autoSpaceDN w:val="0"/>
        <w:adjustRightInd w:val="0"/>
        <w:spacing w:before="240" w:line="360" w:lineRule="auto"/>
        <w:ind w:right="-2"/>
        <w:jc w:val="center"/>
        <w:rPr>
          <w:rFonts w:ascii="Times New Roman" w:hAnsi="Times New Roman" w:cs="Times New Roman"/>
          <w:b/>
          <w:sz w:val="28"/>
        </w:rPr>
      </w:pPr>
      <w:r w:rsidRPr="00620E2F">
        <w:rPr>
          <w:rFonts w:ascii="Times New Roman" w:hAnsi="Times New Roman" w:cs="Times New Roman"/>
          <w:b/>
          <w:sz w:val="28"/>
        </w:rPr>
        <w:lastRenderedPageBreak/>
        <w:t>Список литературы</w:t>
      </w:r>
    </w:p>
    <w:p w:rsidR="009570AB" w:rsidRDefault="009570AB" w:rsidP="003C52A3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1. Авторская</w:t>
      </w:r>
      <w:r w:rsidRPr="003C52A3">
        <w:rPr>
          <w:rFonts w:ascii="Times New Roman" w:hAnsi="Times New Roman" w:cs="Times New Roman"/>
          <w:sz w:val="28"/>
        </w:rPr>
        <w:t xml:space="preserve"> про</w:t>
      </w:r>
      <w:r>
        <w:rPr>
          <w:rFonts w:ascii="Times New Roman" w:hAnsi="Times New Roman" w:cs="Times New Roman"/>
          <w:sz w:val="28"/>
        </w:rPr>
        <w:t>грамма</w:t>
      </w:r>
      <w:r w:rsidRPr="003C52A3">
        <w:rPr>
          <w:rFonts w:ascii="Times New Roman" w:hAnsi="Times New Roman" w:cs="Times New Roman"/>
          <w:sz w:val="28"/>
        </w:rPr>
        <w:t xml:space="preserve"> Р.Г.</w:t>
      </w:r>
      <w:r>
        <w:rPr>
          <w:rFonts w:ascii="Times New Roman" w:hAnsi="Times New Roman" w:cs="Times New Roman"/>
          <w:sz w:val="28"/>
        </w:rPr>
        <w:t xml:space="preserve"> </w:t>
      </w:r>
      <w:r w:rsidRPr="003C52A3">
        <w:rPr>
          <w:rFonts w:ascii="Times New Roman" w:hAnsi="Times New Roman" w:cs="Times New Roman"/>
          <w:sz w:val="28"/>
        </w:rPr>
        <w:t>Ивановой, М.В.</w:t>
      </w:r>
      <w:r>
        <w:rPr>
          <w:rFonts w:ascii="Times New Roman" w:hAnsi="Times New Roman" w:cs="Times New Roman"/>
          <w:sz w:val="28"/>
        </w:rPr>
        <w:t xml:space="preserve"> </w:t>
      </w:r>
      <w:r w:rsidRPr="003C52A3">
        <w:rPr>
          <w:rFonts w:ascii="Times New Roman" w:hAnsi="Times New Roman" w:cs="Times New Roman"/>
          <w:sz w:val="28"/>
        </w:rPr>
        <w:t>Зуевой, В.Н.</w:t>
      </w:r>
      <w:r>
        <w:rPr>
          <w:rFonts w:ascii="Times New Roman" w:hAnsi="Times New Roman" w:cs="Times New Roman"/>
          <w:sz w:val="28"/>
        </w:rPr>
        <w:t xml:space="preserve"> </w:t>
      </w:r>
      <w:r w:rsidRPr="003C52A3">
        <w:rPr>
          <w:rFonts w:ascii="Times New Roman" w:hAnsi="Times New Roman" w:cs="Times New Roman"/>
          <w:sz w:val="28"/>
        </w:rPr>
        <w:t>Лавровой, Е.П.</w:t>
      </w:r>
      <w:r>
        <w:rPr>
          <w:rFonts w:ascii="Times New Roman" w:hAnsi="Times New Roman" w:cs="Times New Roman"/>
          <w:sz w:val="28"/>
        </w:rPr>
        <w:t xml:space="preserve"> </w:t>
      </w:r>
      <w:r w:rsidRPr="003C52A3">
        <w:rPr>
          <w:rFonts w:ascii="Times New Roman" w:hAnsi="Times New Roman" w:cs="Times New Roman"/>
          <w:sz w:val="28"/>
        </w:rPr>
        <w:t xml:space="preserve">Рощина «Химия для </w:t>
      </w:r>
      <w:proofErr w:type="gramStart"/>
      <w:r w:rsidRPr="003C52A3">
        <w:rPr>
          <w:rFonts w:ascii="Times New Roman" w:hAnsi="Times New Roman" w:cs="Times New Roman"/>
          <w:sz w:val="28"/>
        </w:rPr>
        <w:t>любознательных</w:t>
      </w:r>
      <w:proofErr w:type="gramEnd"/>
      <w:r w:rsidRPr="003C52A3">
        <w:rPr>
          <w:rFonts w:ascii="Times New Roman" w:hAnsi="Times New Roman" w:cs="Times New Roman"/>
          <w:sz w:val="28"/>
        </w:rPr>
        <w:t>». Программы электив</w:t>
      </w:r>
      <w:r>
        <w:rPr>
          <w:rFonts w:ascii="Times New Roman" w:hAnsi="Times New Roman" w:cs="Times New Roman"/>
          <w:sz w:val="28"/>
        </w:rPr>
        <w:t xml:space="preserve">ных курсов. Химия. 8-9 классы. </w:t>
      </w:r>
      <w:proofErr w:type="spellStart"/>
      <w:r w:rsidRPr="003C52A3">
        <w:rPr>
          <w:rFonts w:ascii="Times New Roman" w:hAnsi="Times New Roman" w:cs="Times New Roman"/>
          <w:sz w:val="28"/>
        </w:rPr>
        <w:t>Предпрофильное</w:t>
      </w:r>
      <w:proofErr w:type="spellEnd"/>
      <w:r w:rsidRPr="003C52A3">
        <w:rPr>
          <w:rFonts w:ascii="Times New Roman" w:hAnsi="Times New Roman" w:cs="Times New Roman"/>
          <w:sz w:val="28"/>
        </w:rPr>
        <w:t xml:space="preserve"> обучение/ авт.-сост. Г.А. </w:t>
      </w:r>
      <w:proofErr w:type="spellStart"/>
      <w:r w:rsidRPr="003C52A3">
        <w:rPr>
          <w:rFonts w:ascii="Times New Roman" w:hAnsi="Times New Roman" w:cs="Times New Roman"/>
          <w:sz w:val="28"/>
        </w:rPr>
        <w:t>Шипарева</w:t>
      </w:r>
      <w:proofErr w:type="spellEnd"/>
      <w:proofErr w:type="gramStart"/>
      <w:r w:rsidRPr="003C52A3">
        <w:rPr>
          <w:rFonts w:ascii="Times New Roman" w:hAnsi="Times New Roman" w:cs="Times New Roman"/>
          <w:sz w:val="28"/>
        </w:rPr>
        <w:t xml:space="preserve"> .</w:t>
      </w:r>
      <w:proofErr w:type="gramEnd"/>
      <w:r w:rsidRPr="003C52A3">
        <w:rPr>
          <w:rFonts w:ascii="Times New Roman" w:hAnsi="Times New Roman" w:cs="Times New Roman"/>
          <w:sz w:val="28"/>
        </w:rPr>
        <w:t xml:space="preserve"> – М.: Дрофа, 2016 г.</w:t>
      </w:r>
    </w:p>
    <w:p w:rsidR="009570AB" w:rsidRDefault="009570AB" w:rsidP="009570AB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2. </w:t>
      </w:r>
      <w:r w:rsidRPr="003C52A3">
        <w:rPr>
          <w:rFonts w:ascii="Times New Roman" w:hAnsi="Times New Roman" w:cs="Times New Roman"/>
          <w:sz w:val="28"/>
        </w:rPr>
        <w:t xml:space="preserve">В.В. Девяткин, Ю.М. Ляхова. Химия для </w:t>
      </w:r>
      <w:proofErr w:type="gramStart"/>
      <w:r w:rsidRPr="003C52A3">
        <w:rPr>
          <w:rFonts w:ascii="Times New Roman" w:hAnsi="Times New Roman" w:cs="Times New Roman"/>
          <w:sz w:val="28"/>
        </w:rPr>
        <w:t>любознательных</w:t>
      </w:r>
      <w:proofErr w:type="gramEnd"/>
      <w:r w:rsidRPr="003C52A3">
        <w:rPr>
          <w:rFonts w:ascii="Times New Roman" w:hAnsi="Times New Roman" w:cs="Times New Roman"/>
          <w:sz w:val="28"/>
        </w:rPr>
        <w:t>, или о чем не</w:t>
      </w:r>
      <w:r w:rsidRPr="009570AB">
        <w:rPr>
          <w:rFonts w:ascii="Times New Roman" w:hAnsi="Times New Roman" w:cs="Times New Roman"/>
          <w:sz w:val="28"/>
        </w:rPr>
        <w:t xml:space="preserve"> </w:t>
      </w:r>
      <w:r w:rsidRPr="003C52A3">
        <w:rPr>
          <w:rFonts w:ascii="Times New Roman" w:hAnsi="Times New Roman" w:cs="Times New Roman"/>
          <w:sz w:val="28"/>
        </w:rPr>
        <w:t>узнаешь на уроке.</w:t>
      </w:r>
      <w:r>
        <w:rPr>
          <w:rFonts w:ascii="Times New Roman" w:hAnsi="Times New Roman" w:cs="Times New Roman"/>
          <w:sz w:val="28"/>
        </w:rPr>
        <w:t xml:space="preserve"> –</w:t>
      </w:r>
      <w:r w:rsidRPr="003C52A3">
        <w:rPr>
          <w:rFonts w:ascii="Times New Roman" w:hAnsi="Times New Roman" w:cs="Times New Roman"/>
          <w:sz w:val="28"/>
        </w:rPr>
        <w:t xml:space="preserve"> Ярославль: Академия холдинг, 2000</w:t>
      </w:r>
      <w:r>
        <w:rPr>
          <w:rFonts w:ascii="Times New Roman" w:hAnsi="Times New Roman" w:cs="Times New Roman"/>
          <w:sz w:val="28"/>
        </w:rPr>
        <w:t>.</w:t>
      </w:r>
    </w:p>
    <w:p w:rsidR="009570AB" w:rsidRDefault="009570AB" w:rsidP="003C52A3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3. Википедия </w:t>
      </w:r>
      <w:hyperlink r:id="rId9" w:history="1">
        <w:r w:rsidRPr="00C90B37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https://ru.wikipedia.org/</w:t>
        </w:r>
      </w:hyperlink>
    </w:p>
    <w:p w:rsidR="009570AB" w:rsidRDefault="009570AB" w:rsidP="00206FD4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4. </w:t>
      </w:r>
      <w:r w:rsidRPr="00206FD4">
        <w:rPr>
          <w:rFonts w:ascii="Times New Roman" w:hAnsi="Times New Roman" w:cs="Times New Roman"/>
          <w:sz w:val="28"/>
        </w:rPr>
        <w:t>Е. А. Лазарева Элективный ку</w:t>
      </w:r>
      <w:r>
        <w:rPr>
          <w:rFonts w:ascii="Times New Roman" w:hAnsi="Times New Roman" w:cs="Times New Roman"/>
          <w:sz w:val="28"/>
        </w:rPr>
        <w:t>рс «Химия в повседневной жизни человека». –</w:t>
      </w:r>
      <w:r w:rsidRPr="00206FD4">
        <w:rPr>
          <w:rFonts w:ascii="Times New Roman" w:hAnsi="Times New Roman" w:cs="Times New Roman"/>
          <w:sz w:val="28"/>
        </w:rPr>
        <w:t xml:space="preserve"> М.: Глобус, 2007, серия «Профильная школа»</w:t>
      </w:r>
      <w:r>
        <w:rPr>
          <w:rFonts w:ascii="Times New Roman" w:hAnsi="Times New Roman" w:cs="Times New Roman"/>
          <w:sz w:val="28"/>
        </w:rPr>
        <w:t>.</w:t>
      </w:r>
    </w:p>
    <w:p w:rsidR="009570AB" w:rsidRDefault="009570AB" w:rsidP="00206FD4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ab/>
        <w:t xml:space="preserve">5. </w:t>
      </w:r>
      <w:r w:rsidRPr="003C52A3">
        <w:rPr>
          <w:rFonts w:ascii="Times New Roman" w:hAnsi="Times New Roman" w:cs="Times New Roman"/>
          <w:sz w:val="28"/>
          <w:szCs w:val="21"/>
          <w:shd w:val="clear" w:color="auto" w:fill="FFFFFF"/>
        </w:rPr>
        <w:t>Занимательные опыты по химии: Пособие дл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я учителей / В. Н. </w:t>
      </w:r>
      <w:proofErr w:type="gramStart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Алексинский</w:t>
      </w:r>
      <w:proofErr w:type="gramEnd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. –</w:t>
      </w:r>
      <w:r w:rsidRPr="003C52A3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М.: Просвещение, 1980.</w:t>
      </w:r>
    </w:p>
    <w:p w:rsidR="009570AB" w:rsidRDefault="009570AB" w:rsidP="003C52A3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Style w:val="a8"/>
          <w:rFonts w:ascii="Times New Roman" w:hAnsi="Times New Roman" w:cs="Times New Roman"/>
          <w:bCs/>
          <w:i w:val="0"/>
          <w:iCs w:val="0"/>
          <w:sz w:val="28"/>
          <w:szCs w:val="21"/>
          <w:shd w:val="clear" w:color="auto" w:fill="FFFFFF"/>
        </w:rPr>
        <w:tab/>
        <w:t xml:space="preserve">6. </w:t>
      </w:r>
      <w:r w:rsidRPr="0014544C">
        <w:rPr>
          <w:rStyle w:val="a8"/>
          <w:rFonts w:ascii="Times New Roman" w:hAnsi="Times New Roman" w:cs="Times New Roman"/>
          <w:bCs/>
          <w:i w:val="0"/>
          <w:iCs w:val="0"/>
          <w:sz w:val="28"/>
          <w:szCs w:val="21"/>
          <w:shd w:val="clear" w:color="auto" w:fill="FFFFFF"/>
        </w:rPr>
        <w:t>Никитин М.К., Мельникова Е.П. Химия в реставрации</w:t>
      </w:r>
      <w:r w:rsidRPr="0014544C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. – Л.: Химия, 1990. </w:t>
      </w:r>
    </w:p>
    <w:p w:rsidR="009570AB" w:rsidRDefault="009570AB" w:rsidP="00620E2F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7. </w:t>
      </w:r>
      <w:proofErr w:type="spellStart"/>
      <w:r>
        <w:rPr>
          <w:rFonts w:ascii="Times New Roman" w:hAnsi="Times New Roman" w:cs="Times New Roman"/>
          <w:sz w:val="28"/>
        </w:rPr>
        <w:t>Предпрофильная</w:t>
      </w:r>
      <w:proofErr w:type="spellEnd"/>
      <w:r>
        <w:rPr>
          <w:rFonts w:ascii="Times New Roman" w:hAnsi="Times New Roman" w:cs="Times New Roman"/>
          <w:sz w:val="28"/>
        </w:rPr>
        <w:t xml:space="preserve"> подготовка учащихся: курсы по выбору. – </w:t>
      </w:r>
      <w:proofErr w:type="spellStart"/>
      <w:r>
        <w:rPr>
          <w:rFonts w:ascii="Times New Roman" w:hAnsi="Times New Roman" w:cs="Times New Roman"/>
          <w:sz w:val="28"/>
        </w:rPr>
        <w:t>Вып</w:t>
      </w:r>
      <w:proofErr w:type="spellEnd"/>
      <w:r>
        <w:rPr>
          <w:rFonts w:ascii="Times New Roman" w:hAnsi="Times New Roman" w:cs="Times New Roman"/>
          <w:sz w:val="28"/>
        </w:rPr>
        <w:t xml:space="preserve">. 6: Химия </w:t>
      </w:r>
      <w:r w:rsidRPr="00620E2F">
        <w:rPr>
          <w:rFonts w:ascii="Times New Roman" w:hAnsi="Times New Roman" w:cs="Times New Roman"/>
          <w:sz w:val="28"/>
        </w:rPr>
        <w:t xml:space="preserve">/ </w:t>
      </w:r>
      <w:proofErr w:type="spellStart"/>
      <w:r>
        <w:rPr>
          <w:rFonts w:ascii="Times New Roman" w:hAnsi="Times New Roman" w:cs="Times New Roman"/>
          <w:sz w:val="28"/>
        </w:rPr>
        <w:t>Научн</w:t>
      </w:r>
      <w:proofErr w:type="spellEnd"/>
      <w:r>
        <w:rPr>
          <w:rFonts w:ascii="Times New Roman" w:hAnsi="Times New Roman" w:cs="Times New Roman"/>
          <w:sz w:val="28"/>
        </w:rPr>
        <w:t xml:space="preserve">. Редактор О.И. </w:t>
      </w:r>
      <w:proofErr w:type="spellStart"/>
      <w:r>
        <w:rPr>
          <w:rFonts w:ascii="Times New Roman" w:hAnsi="Times New Roman" w:cs="Times New Roman"/>
          <w:sz w:val="28"/>
        </w:rPr>
        <w:t>Ширикова</w:t>
      </w:r>
      <w:proofErr w:type="spellEnd"/>
      <w:r>
        <w:rPr>
          <w:rFonts w:ascii="Times New Roman" w:hAnsi="Times New Roman" w:cs="Times New Roman"/>
          <w:sz w:val="28"/>
        </w:rPr>
        <w:t>. – Вологда: Издательский центр ВИРО, 2006.</w:t>
      </w:r>
    </w:p>
    <w:p w:rsidR="009570AB" w:rsidRDefault="009570AB" w:rsidP="003C52A3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8. </w:t>
      </w:r>
      <w:r w:rsidRPr="0014544C">
        <w:rPr>
          <w:rFonts w:ascii="Times New Roman" w:hAnsi="Times New Roman" w:cs="Times New Roman"/>
          <w:sz w:val="28"/>
          <w:szCs w:val="28"/>
          <w:shd w:val="clear" w:color="auto" w:fill="FFFFFF"/>
        </w:rPr>
        <w:t>Статья «Химия и криминалистика»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Журнал «Химия». – Изд. дом «Первое сентября», № 21, 2000.</w:t>
      </w:r>
    </w:p>
    <w:p w:rsidR="009570AB" w:rsidRDefault="009570AB" w:rsidP="00206FD4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9. </w:t>
      </w:r>
      <w:r w:rsidRPr="00206FD4">
        <w:rPr>
          <w:rFonts w:ascii="Times New Roman" w:hAnsi="Times New Roman" w:cs="Times New Roman"/>
          <w:sz w:val="28"/>
        </w:rPr>
        <w:t>Т. А. Белова. Элективный курс «Хи</w:t>
      </w:r>
      <w:r>
        <w:rPr>
          <w:rFonts w:ascii="Times New Roman" w:hAnsi="Times New Roman" w:cs="Times New Roman"/>
          <w:sz w:val="28"/>
        </w:rPr>
        <w:t xml:space="preserve">мия красоты и здоровья». – М.: </w:t>
      </w:r>
      <w:r w:rsidRPr="00206FD4">
        <w:rPr>
          <w:rFonts w:ascii="Times New Roman" w:hAnsi="Times New Roman" w:cs="Times New Roman"/>
          <w:sz w:val="28"/>
        </w:rPr>
        <w:t xml:space="preserve">Глобус, </w:t>
      </w:r>
      <w:r>
        <w:rPr>
          <w:rFonts w:ascii="Times New Roman" w:hAnsi="Times New Roman" w:cs="Times New Roman"/>
          <w:sz w:val="28"/>
        </w:rPr>
        <w:t>2007, серия «Профильная школа».</w:t>
      </w:r>
    </w:p>
    <w:p w:rsidR="009570AB" w:rsidRDefault="009570AB" w:rsidP="003C52A3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10. Химические основы экологии: учебное пособие </w:t>
      </w:r>
      <w:r w:rsidRPr="00742160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В.Ю. Орлов. – М.: Лаборатория знаний, 2018.</w:t>
      </w:r>
    </w:p>
    <w:p w:rsidR="00742160" w:rsidRPr="00742160" w:rsidRDefault="00742160" w:rsidP="003C52A3">
      <w:pPr>
        <w:tabs>
          <w:tab w:val="left" w:pos="426"/>
        </w:tabs>
        <w:autoSpaceDE w:val="0"/>
        <w:autoSpaceDN w:val="0"/>
        <w:adjustRightInd w:val="0"/>
        <w:spacing w:line="360" w:lineRule="auto"/>
        <w:ind w:right="-2"/>
        <w:rPr>
          <w:rFonts w:ascii="Times New Roman" w:hAnsi="Times New Roman" w:cs="Times New Roman"/>
          <w:sz w:val="40"/>
        </w:rPr>
      </w:pPr>
    </w:p>
    <w:sectPr w:rsidR="00742160" w:rsidRPr="00742160" w:rsidSect="00D36344">
      <w:footerReference w:type="default" r:id="rId10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F88" w:rsidRDefault="009C3F88">
      <w:r>
        <w:separator/>
      </w:r>
    </w:p>
  </w:endnote>
  <w:endnote w:type="continuationSeparator" w:id="0">
    <w:p w:rsidR="009C3F88" w:rsidRDefault="009C3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тимес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0667412"/>
      <w:docPartObj>
        <w:docPartGallery w:val="Page Numbers (Bottom of Page)"/>
        <w:docPartUnique/>
      </w:docPartObj>
    </w:sdtPr>
    <w:sdtEndPr/>
    <w:sdtContent>
      <w:p w:rsidR="00D36344" w:rsidRDefault="00D363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0E9">
          <w:rPr>
            <w:noProof/>
          </w:rPr>
          <w:t>1</w:t>
        </w:r>
        <w:r>
          <w:fldChar w:fldCharType="end"/>
        </w:r>
      </w:p>
    </w:sdtContent>
  </w:sdt>
  <w:p w:rsidR="001B39D1" w:rsidRDefault="009C3F8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F88" w:rsidRDefault="009C3F88">
      <w:r>
        <w:separator/>
      </w:r>
    </w:p>
  </w:footnote>
  <w:footnote w:type="continuationSeparator" w:id="0">
    <w:p w:rsidR="009C3F88" w:rsidRDefault="009C3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F27DE"/>
    <w:multiLevelType w:val="hybridMultilevel"/>
    <w:tmpl w:val="C2E2D6BE"/>
    <w:lvl w:ilvl="0" w:tplc="8060531C">
      <w:start w:val="1"/>
      <w:numFmt w:val="decimal"/>
      <w:lvlText w:val="%1)"/>
      <w:lvlJc w:val="left"/>
      <w:pPr>
        <w:ind w:left="8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BF57620"/>
    <w:multiLevelType w:val="hybridMultilevel"/>
    <w:tmpl w:val="CDB4E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E2DF2"/>
    <w:multiLevelType w:val="hybridMultilevel"/>
    <w:tmpl w:val="75F4A850"/>
    <w:lvl w:ilvl="0" w:tplc="B0F09026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33DE0473"/>
    <w:multiLevelType w:val="hybridMultilevel"/>
    <w:tmpl w:val="A85C3EC2"/>
    <w:lvl w:ilvl="0" w:tplc="02A2594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47647C11"/>
    <w:multiLevelType w:val="hybridMultilevel"/>
    <w:tmpl w:val="A9B40B28"/>
    <w:lvl w:ilvl="0" w:tplc="D8BE9354">
      <w:start w:val="1"/>
      <w:numFmt w:val="decimal"/>
      <w:lvlText w:val="%1)"/>
      <w:lvlJc w:val="left"/>
      <w:pPr>
        <w:ind w:left="8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47D27BF6"/>
    <w:multiLevelType w:val="hybridMultilevel"/>
    <w:tmpl w:val="DA522A18"/>
    <w:lvl w:ilvl="0" w:tplc="062C3064">
      <w:start w:val="1"/>
      <w:numFmt w:val="decimal"/>
      <w:lvlText w:val="%1)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DAE579D"/>
    <w:multiLevelType w:val="hybridMultilevel"/>
    <w:tmpl w:val="DEA87104"/>
    <w:lvl w:ilvl="0" w:tplc="5B2ACBEE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4EF66FCA"/>
    <w:multiLevelType w:val="hybridMultilevel"/>
    <w:tmpl w:val="E29C1B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96725F"/>
    <w:multiLevelType w:val="hybridMultilevel"/>
    <w:tmpl w:val="9C4A318A"/>
    <w:lvl w:ilvl="0" w:tplc="0F826B52">
      <w:start w:val="1"/>
      <w:numFmt w:val="decimal"/>
      <w:lvlText w:val="%1)"/>
      <w:lvlJc w:val="left"/>
      <w:pPr>
        <w:ind w:left="8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5E110DA0"/>
    <w:multiLevelType w:val="hybridMultilevel"/>
    <w:tmpl w:val="D2BE832A"/>
    <w:lvl w:ilvl="0" w:tplc="4734E78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5F143F24"/>
    <w:multiLevelType w:val="hybridMultilevel"/>
    <w:tmpl w:val="F30A7502"/>
    <w:lvl w:ilvl="0" w:tplc="9D66EEC8">
      <w:start w:val="1"/>
      <w:numFmt w:val="decimal"/>
      <w:lvlText w:val="%1)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67D52EFD"/>
    <w:multiLevelType w:val="hybridMultilevel"/>
    <w:tmpl w:val="E694769E"/>
    <w:lvl w:ilvl="0" w:tplc="EB58126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7ACD5F10"/>
    <w:multiLevelType w:val="hybridMultilevel"/>
    <w:tmpl w:val="07386212"/>
    <w:lvl w:ilvl="0" w:tplc="855A69D8">
      <w:start w:val="1"/>
      <w:numFmt w:val="decimal"/>
      <w:lvlText w:val="%1)"/>
      <w:lvlJc w:val="left"/>
      <w:pPr>
        <w:ind w:left="8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5"/>
  </w:num>
  <w:num w:numId="5">
    <w:abstractNumId w:val="2"/>
  </w:num>
  <w:num w:numId="6">
    <w:abstractNumId w:val="11"/>
  </w:num>
  <w:num w:numId="7">
    <w:abstractNumId w:val="7"/>
  </w:num>
  <w:num w:numId="8">
    <w:abstractNumId w:val="12"/>
  </w:num>
  <w:num w:numId="9">
    <w:abstractNumId w:val="9"/>
  </w:num>
  <w:num w:numId="10">
    <w:abstractNumId w:val="0"/>
  </w:num>
  <w:num w:numId="11">
    <w:abstractNumId w:val="8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04C"/>
    <w:rsid w:val="000E656F"/>
    <w:rsid w:val="0014544C"/>
    <w:rsid w:val="001A7FF1"/>
    <w:rsid w:val="00206FD4"/>
    <w:rsid w:val="003C52A3"/>
    <w:rsid w:val="005C704C"/>
    <w:rsid w:val="00620E2F"/>
    <w:rsid w:val="006860E9"/>
    <w:rsid w:val="00742160"/>
    <w:rsid w:val="007C625B"/>
    <w:rsid w:val="00853394"/>
    <w:rsid w:val="008D04BC"/>
    <w:rsid w:val="009570AB"/>
    <w:rsid w:val="009A7CD7"/>
    <w:rsid w:val="009C3F88"/>
    <w:rsid w:val="009F1F19"/>
    <w:rsid w:val="00BB1B70"/>
    <w:rsid w:val="00D1182C"/>
    <w:rsid w:val="00D36344"/>
    <w:rsid w:val="00DE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FF1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A7FF1"/>
    <w:pPr>
      <w:spacing w:after="0" w:line="240" w:lineRule="auto"/>
    </w:pPr>
  </w:style>
  <w:style w:type="table" w:styleId="a4">
    <w:name w:val="Table Grid"/>
    <w:basedOn w:val="a1"/>
    <w:uiPriority w:val="59"/>
    <w:rsid w:val="001A7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1A7F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A7FF1"/>
  </w:style>
  <w:style w:type="paragraph" w:styleId="a7">
    <w:name w:val="List Paragraph"/>
    <w:basedOn w:val="a"/>
    <w:uiPriority w:val="34"/>
    <w:qFormat/>
    <w:rsid w:val="001A7FF1"/>
    <w:pPr>
      <w:ind w:left="720"/>
      <w:contextualSpacing/>
    </w:pPr>
  </w:style>
  <w:style w:type="character" w:styleId="a8">
    <w:name w:val="Emphasis"/>
    <w:basedOn w:val="a0"/>
    <w:uiPriority w:val="20"/>
    <w:qFormat/>
    <w:rsid w:val="0014544C"/>
    <w:rPr>
      <w:i/>
      <w:iCs/>
    </w:rPr>
  </w:style>
  <w:style w:type="character" w:styleId="a9">
    <w:name w:val="Hyperlink"/>
    <w:basedOn w:val="a0"/>
    <w:uiPriority w:val="99"/>
    <w:unhideWhenUsed/>
    <w:rsid w:val="00742160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D3634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363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FF1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A7FF1"/>
    <w:pPr>
      <w:spacing w:after="0" w:line="240" w:lineRule="auto"/>
    </w:pPr>
  </w:style>
  <w:style w:type="table" w:styleId="a4">
    <w:name w:val="Table Grid"/>
    <w:basedOn w:val="a1"/>
    <w:uiPriority w:val="59"/>
    <w:rsid w:val="001A7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1A7F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A7FF1"/>
  </w:style>
  <w:style w:type="paragraph" w:styleId="a7">
    <w:name w:val="List Paragraph"/>
    <w:basedOn w:val="a"/>
    <w:uiPriority w:val="34"/>
    <w:qFormat/>
    <w:rsid w:val="001A7FF1"/>
    <w:pPr>
      <w:ind w:left="720"/>
      <w:contextualSpacing/>
    </w:pPr>
  </w:style>
  <w:style w:type="character" w:styleId="a8">
    <w:name w:val="Emphasis"/>
    <w:basedOn w:val="a0"/>
    <w:uiPriority w:val="20"/>
    <w:qFormat/>
    <w:rsid w:val="0014544C"/>
    <w:rPr>
      <w:i/>
      <w:iCs/>
    </w:rPr>
  </w:style>
  <w:style w:type="character" w:styleId="a9">
    <w:name w:val="Hyperlink"/>
    <w:basedOn w:val="a0"/>
    <w:uiPriority w:val="99"/>
    <w:unhideWhenUsed/>
    <w:rsid w:val="00742160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D3634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363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5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D2FEF-1F40-4AFA-8F3D-A1DEC7D73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2114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Admin</cp:lastModifiedBy>
  <cp:revision>3</cp:revision>
  <dcterms:created xsi:type="dcterms:W3CDTF">2023-06-08T15:54:00Z</dcterms:created>
  <dcterms:modified xsi:type="dcterms:W3CDTF">2024-06-20T06:02:00Z</dcterms:modified>
</cp:coreProperties>
</file>